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6AD4A78F"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20</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932440">
        <w:rPr>
          <w:rFonts w:eastAsiaTheme="minorEastAsia"/>
          <w:b/>
          <w:sz w:val="24"/>
          <w:szCs w:val="24"/>
          <w:lang w:eastAsia="zh-CN"/>
        </w:rPr>
        <w:t>3227</w:t>
      </w:r>
    </w:p>
    <w:p w14:paraId="01447871" w14:textId="150F4E22" w:rsidR="00537CC2" w:rsidRPr="00537CC2" w:rsidRDefault="00625941"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I</w:t>
      </w:r>
      <w:r>
        <w:rPr>
          <w:rFonts w:eastAsia="宋体" w:cs="Arial" w:hint="eastAsia"/>
          <w:b/>
          <w:sz w:val="24"/>
          <w:szCs w:val="24"/>
          <w:lang w:val="de-DE" w:eastAsia="zh-CN"/>
        </w:rPr>
        <w:t>n</w:t>
      </w:r>
      <w:r>
        <w:rPr>
          <w:rFonts w:eastAsia="宋体" w:cs="Arial"/>
          <w:b/>
          <w:sz w:val="24"/>
          <w:szCs w:val="24"/>
          <w:lang w:val="de-DE" w:eastAsia="zh-CN"/>
        </w:rPr>
        <w:t>cheon</w:t>
      </w:r>
      <w:r w:rsidR="00537CC2" w:rsidRPr="00537CC2">
        <w:rPr>
          <w:rFonts w:eastAsia="宋体" w:cs="Arial"/>
          <w:b/>
          <w:sz w:val="24"/>
          <w:szCs w:val="24"/>
          <w:lang w:val="de-DE" w:eastAsia="zh-CN"/>
        </w:rPr>
        <w:t xml:space="preserve">, </w:t>
      </w:r>
      <w:r>
        <w:rPr>
          <w:rFonts w:eastAsia="宋体" w:cs="Arial"/>
          <w:b/>
          <w:sz w:val="24"/>
          <w:szCs w:val="24"/>
          <w:lang w:val="de-DE" w:eastAsia="zh-CN"/>
        </w:rPr>
        <w:t>22</w:t>
      </w:r>
      <w:r w:rsidR="00CB6E59">
        <w:rPr>
          <w:rFonts w:eastAsia="宋体" w:cs="Arial"/>
          <w:b/>
          <w:sz w:val="24"/>
          <w:szCs w:val="24"/>
          <w:lang w:val="de-DE" w:eastAsia="zh-CN"/>
        </w:rPr>
        <w:t xml:space="preserve"> </w:t>
      </w:r>
      <w:r>
        <w:rPr>
          <w:rFonts w:eastAsia="宋体" w:cs="Arial"/>
          <w:b/>
          <w:sz w:val="24"/>
          <w:szCs w:val="24"/>
          <w:lang w:val="de-DE" w:eastAsia="zh-CN"/>
        </w:rPr>
        <w:t>May</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sidR="00B53D61">
        <w:rPr>
          <w:rFonts w:eastAsia="宋体" w:cs="Arial"/>
          <w:b/>
          <w:sz w:val="24"/>
          <w:szCs w:val="24"/>
          <w:lang w:val="de-DE" w:eastAsia="zh-CN"/>
        </w:rPr>
        <w:t>26</w:t>
      </w:r>
      <w:r w:rsidR="00537CC2" w:rsidRPr="00537CC2">
        <w:rPr>
          <w:rFonts w:eastAsia="宋体" w:cs="Arial"/>
          <w:b/>
          <w:sz w:val="24"/>
          <w:szCs w:val="24"/>
          <w:lang w:val="de-DE" w:eastAsia="zh-CN"/>
        </w:rPr>
        <w:t xml:space="preserve"> </w:t>
      </w:r>
      <w:r>
        <w:rPr>
          <w:rFonts w:eastAsia="宋体" w:cs="Arial"/>
          <w:b/>
          <w:sz w:val="24"/>
          <w:szCs w:val="24"/>
          <w:lang w:val="de-DE" w:eastAsia="zh-CN"/>
        </w:rPr>
        <w:t>May</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2BD7C1C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58EDB0B3" w14:textId="25E1C97E" w:rsidR="0078118B" w:rsidRDefault="000A2C47" w:rsidP="00F57C05">
      <w:pPr>
        <w:spacing w:after="120"/>
        <w:rPr>
          <w:rFonts w:ascii="Times New Roman" w:eastAsia="宋体" w:hAnsi="Times New Roman"/>
          <w:lang w:eastAsia="zh-CN"/>
        </w:rPr>
      </w:pPr>
      <w:r>
        <w:rPr>
          <w:rFonts w:ascii="Times New Roman" w:eastAsia="宋体" w:hAnsi="Times New Roman"/>
          <w:lang w:eastAsia="zh-CN"/>
        </w:rPr>
        <w:t xml:space="preserve">During last meeting, </w:t>
      </w:r>
      <w:r w:rsidR="00EC5998">
        <w:rPr>
          <w:rFonts w:ascii="Times New Roman" w:eastAsia="宋体" w:hAnsi="Times New Roman"/>
          <w:lang w:eastAsia="zh-CN"/>
        </w:rPr>
        <w:t>th</w:t>
      </w:r>
      <w:r w:rsidR="002B255D" w:rsidRPr="002B255D">
        <w:rPr>
          <w:rFonts w:ascii="Times New Roman" w:eastAsia="宋体" w:hAnsi="Times New Roman"/>
          <w:lang w:eastAsia="zh-CN"/>
        </w:rPr>
        <w:t xml:space="preserve">e </w:t>
      </w:r>
      <w:r w:rsidR="00EC5998">
        <w:rPr>
          <w:rFonts w:ascii="Times New Roman" w:eastAsia="宋体" w:hAnsi="Times New Roman"/>
          <w:lang w:eastAsia="zh-CN"/>
        </w:rPr>
        <w:t xml:space="preserve">following </w:t>
      </w:r>
      <w:r w:rsidR="002B255D" w:rsidRPr="002B255D">
        <w:rPr>
          <w:rFonts w:ascii="Times New Roman" w:eastAsia="宋体" w:hAnsi="Times New Roman"/>
          <w:lang w:eastAsia="zh-CN"/>
        </w:rPr>
        <w:t xml:space="preserve">conclusions are </w:t>
      </w:r>
      <w:r w:rsidR="00EC5998">
        <w:rPr>
          <w:rFonts w:ascii="Times New Roman" w:eastAsia="宋体" w:hAnsi="Times New Roman"/>
          <w:lang w:eastAsia="zh-CN"/>
        </w:rPr>
        <w:t xml:space="preserve">shown </w:t>
      </w:r>
      <w:r w:rsidR="002B255D" w:rsidRPr="002B255D">
        <w:rPr>
          <w:rFonts w:ascii="Times New Roman" w:eastAsia="宋体" w:hAnsi="Times New Roman"/>
          <w:lang w:eastAsia="zh-CN"/>
        </w:rPr>
        <w:t>as follows:</w:t>
      </w:r>
    </w:p>
    <w:tbl>
      <w:tblPr>
        <w:tblStyle w:val="af4"/>
        <w:tblW w:w="0" w:type="auto"/>
        <w:tblLook w:val="04A0" w:firstRow="1" w:lastRow="0" w:firstColumn="1" w:lastColumn="0" w:noHBand="0" w:noVBand="1"/>
      </w:tblPr>
      <w:tblGrid>
        <w:gridCol w:w="9857"/>
      </w:tblGrid>
      <w:tr w:rsidR="00EC5998" w14:paraId="5207E945" w14:textId="77777777" w:rsidTr="00EC5998">
        <w:tc>
          <w:tcPr>
            <w:tcW w:w="9857" w:type="dxa"/>
          </w:tcPr>
          <w:p w14:paraId="7219BFE8" w14:textId="77777777" w:rsidR="00EC5998" w:rsidRDefault="00EC5998" w:rsidP="00EC5998">
            <w:pPr>
              <w:spacing w:line="256" w:lineRule="auto"/>
              <w:rPr>
                <w:rFonts w:ascii="Times New Roman" w:hAnsi="Times New Roman"/>
                <w:b/>
                <w:bCs/>
                <w:iCs/>
              </w:rPr>
            </w:pPr>
            <w:r w:rsidRPr="00EC5998">
              <w:rPr>
                <w:rFonts w:ascii="Times New Roman" w:hAnsi="Times New Roman"/>
                <w:b/>
                <w:bCs/>
                <w:iCs/>
              </w:rPr>
              <w:t>RAN3#119</w:t>
            </w:r>
            <w:r>
              <w:rPr>
                <w:rFonts w:ascii="Times New Roman" w:hAnsi="Times New Roman"/>
                <w:b/>
                <w:bCs/>
                <w:iCs/>
              </w:rPr>
              <w:t>bis-e</w:t>
            </w:r>
            <w:r w:rsidRPr="00EC5998">
              <w:rPr>
                <w:rFonts w:ascii="Times New Roman" w:hAnsi="Times New Roman"/>
                <w:b/>
                <w:bCs/>
                <w:iCs/>
              </w:rPr>
              <w:t>:</w:t>
            </w:r>
          </w:p>
          <w:p w14:paraId="2B468223" w14:textId="77777777" w:rsidR="00EC5998" w:rsidRPr="00EC5998" w:rsidRDefault="00EC5998" w:rsidP="00EC5998">
            <w:pPr>
              <w:spacing w:line="256" w:lineRule="auto"/>
              <w:rPr>
                <w:rFonts w:ascii="Calibri" w:hAnsi="Calibri" w:cs="Calibri"/>
                <w:i/>
                <w:iCs/>
                <w:color w:val="00B050"/>
                <w:kern w:val="2"/>
              </w:rPr>
            </w:pPr>
            <w:r w:rsidRPr="00EC5998">
              <w:rPr>
                <w:rFonts w:ascii="Calibri" w:hAnsi="Calibri" w:cs="Calibri"/>
                <w:i/>
                <w:iCs/>
                <w:color w:val="00B050"/>
                <w:kern w:val="2"/>
              </w:rPr>
              <w:t>Additional protocol function for multicast MCCH configuration is expected to be included in F1 Multicast Context management procedures, based on RAN2 progress on MCCH matters.</w:t>
            </w:r>
          </w:p>
          <w:p w14:paraId="4AFB5361" w14:textId="77777777" w:rsidR="00EC5998" w:rsidRPr="00EC5998" w:rsidRDefault="00EC5998" w:rsidP="00EC5998">
            <w:pPr>
              <w:spacing w:line="256" w:lineRule="auto"/>
              <w:rPr>
                <w:rFonts w:ascii="Calibri" w:hAnsi="Calibri" w:cs="Calibri"/>
                <w:i/>
                <w:iCs/>
                <w:color w:val="00B050"/>
                <w:kern w:val="2"/>
              </w:rPr>
            </w:pPr>
            <w:bookmarkStart w:id="2" w:name="_Hlk134286724"/>
            <w:r w:rsidRPr="00EC5998">
              <w:rPr>
                <w:rFonts w:ascii="Calibri" w:hAnsi="Calibri" w:cs="Calibri"/>
                <w:i/>
                <w:iCs/>
                <w:color w:val="00B050"/>
                <w:kern w:val="2"/>
              </w:rPr>
              <w:t>RAN3 acknowledged the new SIB defined in RAN2 and how to introduce the new SIB over F1 needs to be further discussed.</w:t>
            </w:r>
          </w:p>
          <w:bookmarkEnd w:id="2"/>
          <w:p w14:paraId="26BA81D6" w14:textId="77777777" w:rsidR="00EC5998" w:rsidRPr="00EC5998" w:rsidRDefault="00EC5998" w:rsidP="00EC5998">
            <w:pPr>
              <w:spacing w:line="256" w:lineRule="auto"/>
              <w:rPr>
                <w:rFonts w:ascii="Calibri" w:hAnsi="Calibri" w:cs="Calibri"/>
                <w:i/>
                <w:iCs/>
                <w:color w:val="00B050"/>
                <w:kern w:val="2"/>
              </w:rPr>
            </w:pPr>
            <w:proofErr w:type="spellStart"/>
            <w:r w:rsidRPr="00EC5998">
              <w:rPr>
                <w:rFonts w:ascii="Calibri" w:hAnsi="Calibri" w:cs="Calibri"/>
                <w:i/>
                <w:iCs/>
                <w:color w:val="00B050"/>
                <w:kern w:val="2"/>
              </w:rPr>
              <w:t>XnAP</w:t>
            </w:r>
            <w:proofErr w:type="spellEnd"/>
            <w:r w:rsidRPr="00EC5998">
              <w:rPr>
                <w:rFonts w:ascii="Calibri" w:hAnsi="Calibri" w:cs="Calibri"/>
                <w:i/>
                <w:iCs/>
                <w:color w:val="00B050"/>
                <w:kern w:val="2"/>
              </w:rPr>
              <w:t xml:space="preserve"> signalling for exchange of neighbour cells’ PTM configuration is not supported.</w:t>
            </w:r>
          </w:p>
          <w:p w14:paraId="10B106DD" w14:textId="77777777" w:rsidR="00EC5998" w:rsidRDefault="00EC5998" w:rsidP="00EC5998">
            <w:pPr>
              <w:spacing w:line="256" w:lineRule="auto"/>
              <w:rPr>
                <w:rFonts w:ascii="Calibri" w:hAnsi="Calibri" w:cs="Calibri"/>
                <w:i/>
                <w:iCs/>
                <w:color w:val="00B050"/>
                <w:kern w:val="2"/>
              </w:rPr>
            </w:pPr>
            <w:r w:rsidRPr="00EC5998">
              <w:rPr>
                <w:rFonts w:ascii="Calibri" w:hAnsi="Calibri" w:cs="Calibri"/>
                <w:i/>
                <w:iCs/>
                <w:color w:val="00B050"/>
                <w:kern w:val="2"/>
              </w:rPr>
              <w:t>No enhancement to enable network to be aware of the distribution of UEs receiving multicast in RRC_INACTIVE is agreed.</w:t>
            </w:r>
          </w:p>
          <w:p w14:paraId="045BD506" w14:textId="06522ABD" w:rsidR="00AF7181" w:rsidRPr="00EC5998" w:rsidRDefault="00AF7181" w:rsidP="00EC5998">
            <w:pPr>
              <w:spacing w:line="256" w:lineRule="auto"/>
              <w:rPr>
                <w:rFonts w:ascii="Calibri" w:hAnsi="Calibri" w:cs="Calibri"/>
                <w:i/>
                <w:iCs/>
                <w:color w:val="00B050"/>
                <w:kern w:val="2"/>
                <w:sz w:val="16"/>
                <w:szCs w:val="16"/>
              </w:rPr>
            </w:pPr>
            <w:r w:rsidRPr="00AF7181">
              <w:rPr>
                <w:rFonts w:ascii="Calibri" w:hAnsi="Calibri" w:cs="Calibri"/>
                <w:i/>
                <w:color w:val="FF0000"/>
              </w:rPr>
              <w:t xml:space="preserve">This MBS Assistance Information is purely assistance information which does not control on the RRC state of UE which is up to </w:t>
            </w:r>
            <w:proofErr w:type="spellStart"/>
            <w:r w:rsidRPr="00AF7181">
              <w:rPr>
                <w:rFonts w:ascii="Calibri" w:hAnsi="Calibri" w:cs="Calibri"/>
                <w:i/>
                <w:color w:val="FF0000"/>
              </w:rPr>
              <w:t>gNB</w:t>
            </w:r>
            <w:proofErr w:type="spellEnd"/>
            <w:r w:rsidRPr="00AF7181">
              <w:rPr>
                <w:rFonts w:ascii="Calibri" w:hAnsi="Calibri" w:cs="Calibri"/>
                <w:i/>
                <w:color w:val="FF0000"/>
              </w:rPr>
              <w:t xml:space="preserve"> implementation?</w:t>
            </w:r>
          </w:p>
        </w:tc>
      </w:tr>
    </w:tbl>
    <w:p w14:paraId="34051674" w14:textId="212FE52F" w:rsidR="008E5439" w:rsidRPr="00F2155A" w:rsidRDefault="008E5439" w:rsidP="00F57C05">
      <w:pPr>
        <w:spacing w:after="120"/>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we </w:t>
      </w:r>
      <w:r w:rsidR="00B25433">
        <w:rPr>
          <w:rFonts w:ascii="Times New Roman" w:eastAsia="宋体" w:hAnsi="Times New Roman"/>
          <w:lang w:eastAsia="zh-CN"/>
        </w:rPr>
        <w:t xml:space="preserve">will </w:t>
      </w:r>
      <w:r w:rsidR="00B05DDB">
        <w:rPr>
          <w:rFonts w:ascii="Times New Roman" w:eastAsia="宋体" w:hAnsi="Times New Roman"/>
          <w:lang w:eastAsia="zh-CN"/>
        </w:rPr>
        <w:t xml:space="preserve">continue to </w:t>
      </w:r>
      <w:r w:rsidR="00723BF1">
        <w:rPr>
          <w:rFonts w:ascii="Times New Roman" w:eastAsia="宋体" w:hAnsi="Times New Roman"/>
          <w:lang w:eastAsia="zh-CN"/>
        </w:rPr>
        <w:t>analyse</w:t>
      </w:r>
      <w:r w:rsidR="006C75CC">
        <w:rPr>
          <w:rFonts w:ascii="Times New Roman" w:eastAsia="宋体" w:hAnsi="Times New Roman"/>
          <w:lang w:eastAsia="zh-CN"/>
        </w:rPr>
        <w:t xml:space="preserve"> the multicast reception in RRC_INACTIVE state</w:t>
      </w:r>
      <w:r w:rsidR="0066552F">
        <w:rPr>
          <w:rFonts w:ascii="Times New Roman" w:eastAsia="宋体" w:hAnsi="Times New Roman"/>
          <w:lang w:eastAsia="zh-CN"/>
        </w:rPr>
        <w:t>.</w:t>
      </w:r>
      <w:r w:rsidR="003B4935">
        <w:rPr>
          <w:rFonts w:ascii="Times New Roman" w:eastAsia="宋体" w:hAnsi="Times New Roman"/>
          <w:lang w:eastAsia="zh-CN"/>
        </w:rPr>
        <w:t xml:space="preserve"> </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53ADD1E4" w14:textId="23055936" w:rsidR="00C6368F" w:rsidRPr="00C6368F" w:rsidRDefault="0002222F" w:rsidP="00C6368F">
      <w:pPr>
        <w:pStyle w:val="2"/>
        <w:rPr>
          <w:lang w:eastAsia="zh-CN"/>
        </w:rPr>
      </w:pPr>
      <w:r>
        <w:rPr>
          <w:rFonts w:hint="eastAsia"/>
          <w:lang w:eastAsia="zh-CN"/>
        </w:rPr>
        <w:t>A</w:t>
      </w:r>
      <w:r>
        <w:rPr>
          <w:lang w:eastAsia="zh-CN"/>
        </w:rPr>
        <w:t>ssistance Information</w:t>
      </w:r>
    </w:p>
    <w:p w14:paraId="7598AE97" w14:textId="72803F59" w:rsidR="00030956" w:rsidRDefault="00CA4912" w:rsidP="00F970D9">
      <w:pPr>
        <w:spacing w:after="120"/>
        <w:rPr>
          <w:rFonts w:ascii="Times New Roman" w:hAnsi="Times New Roman"/>
          <w:lang w:eastAsia="zh-CN"/>
        </w:rPr>
      </w:pPr>
      <w:r>
        <w:rPr>
          <w:rFonts w:ascii="Times New Roman" w:hAnsi="Times New Roman"/>
          <w:lang w:eastAsia="zh-CN"/>
        </w:rPr>
        <w:t xml:space="preserve">From the discussion in </w:t>
      </w:r>
      <w:r w:rsidR="0002222F">
        <w:rPr>
          <w:rFonts w:ascii="Times New Roman" w:hAnsi="Times New Roman"/>
          <w:lang w:eastAsia="zh-CN"/>
        </w:rPr>
        <w:t>last meeting</w:t>
      </w:r>
      <w:r w:rsidR="003A0D1F">
        <w:rPr>
          <w:rFonts w:ascii="Times New Roman" w:hAnsi="Times New Roman"/>
          <w:lang w:eastAsia="zh-CN"/>
        </w:rPr>
        <w:t>,</w:t>
      </w:r>
      <w:r w:rsidR="00DB3E2E">
        <w:rPr>
          <w:rFonts w:ascii="Times New Roman" w:hAnsi="Times New Roman"/>
          <w:lang w:eastAsia="zh-CN"/>
        </w:rPr>
        <w:t xml:space="preserve"> </w:t>
      </w:r>
      <w:r>
        <w:rPr>
          <w:rFonts w:ascii="Times New Roman" w:hAnsi="Times New Roman"/>
          <w:lang w:eastAsia="zh-CN"/>
        </w:rPr>
        <w:t>majority of companies propose to introduce an MBS related assistance information</w:t>
      </w:r>
      <w:r w:rsidR="007835AD">
        <w:rPr>
          <w:rFonts w:ascii="Times New Roman" w:hAnsi="Times New Roman"/>
          <w:lang w:eastAsia="zh-CN"/>
        </w:rPr>
        <w:t xml:space="preserve"> corresponds to the </w:t>
      </w:r>
      <w:r w:rsidR="00030956">
        <w:rPr>
          <w:rFonts w:ascii="Times New Roman" w:hAnsi="Times New Roman"/>
          <w:lang w:eastAsia="zh-CN"/>
        </w:rPr>
        <w:t xml:space="preserve">description in </w:t>
      </w:r>
      <w:r w:rsidR="007835AD">
        <w:rPr>
          <w:rFonts w:ascii="Times New Roman" w:hAnsi="Times New Roman"/>
          <w:lang w:eastAsia="zh-CN"/>
        </w:rPr>
        <w:t>SA2 T</w:t>
      </w:r>
      <w:r w:rsidR="00030956">
        <w:rPr>
          <w:rFonts w:ascii="Times New Roman" w:hAnsi="Times New Roman"/>
          <w:lang w:eastAsia="zh-CN"/>
        </w:rPr>
        <w:t>S 23.247</w:t>
      </w:r>
      <w:r w:rsidR="007835AD">
        <w:rPr>
          <w:rFonts w:ascii="Times New Roman" w:hAnsi="Times New Roman"/>
          <w:lang w:eastAsia="zh-CN"/>
        </w:rPr>
        <w:t>.</w:t>
      </w:r>
      <w:r w:rsidR="00DB3E2E">
        <w:rPr>
          <w:rFonts w:ascii="Times New Roman" w:hAnsi="Times New Roman"/>
          <w:lang w:eastAsia="zh-CN"/>
        </w:rPr>
        <w:t xml:space="preserve"> </w:t>
      </w:r>
      <w:r w:rsidR="00030956">
        <w:rPr>
          <w:rFonts w:ascii="Times New Roman" w:hAnsi="Times New Roman"/>
          <w:lang w:eastAsia="zh-CN"/>
        </w:rPr>
        <w:t>The specification in TS 23.247 is shown as follow:</w:t>
      </w:r>
    </w:p>
    <w:tbl>
      <w:tblPr>
        <w:tblStyle w:val="af4"/>
        <w:tblW w:w="0" w:type="auto"/>
        <w:tblLook w:val="04A0" w:firstRow="1" w:lastRow="0" w:firstColumn="1" w:lastColumn="0" w:noHBand="0" w:noVBand="1"/>
      </w:tblPr>
      <w:tblGrid>
        <w:gridCol w:w="9857"/>
      </w:tblGrid>
      <w:tr w:rsidR="00030956" w14:paraId="1F10FF24" w14:textId="77777777" w:rsidTr="00030956">
        <w:tc>
          <w:tcPr>
            <w:tcW w:w="9857" w:type="dxa"/>
          </w:tcPr>
          <w:p w14:paraId="23EDDC78" w14:textId="77777777" w:rsidR="00030956" w:rsidRDefault="00030956" w:rsidP="00030956">
            <w:pPr>
              <w:rPr>
                <w:lang w:eastAsia="ko-KR"/>
              </w:rPr>
            </w:pPr>
            <w:r w:rsidRPr="00030956">
              <w:rPr>
                <w:highlight w:val="yellow"/>
                <w:lang w:eastAsia="ko-KR"/>
              </w:rPr>
              <w:t>The decision in NG-RAN may use the following information provided from 5GC:</w:t>
            </w:r>
          </w:p>
          <w:p w14:paraId="2EFED208" w14:textId="4077442B" w:rsidR="00030956" w:rsidRDefault="00030956" w:rsidP="00030956">
            <w:pPr>
              <w:pStyle w:val="B1"/>
            </w:pPr>
            <w:r>
              <w:t>-</w:t>
            </w:r>
            <w:r>
              <w:tab/>
              <w:t>Existing MBS session QoS parameters, e.g. the most demanding ARP and 5QI of all MBS QoS Flow within the MBS session.</w:t>
            </w:r>
          </w:p>
          <w:p w14:paraId="62F4BF22" w14:textId="77777777" w:rsidR="00030956" w:rsidRDefault="00030956" w:rsidP="00030956">
            <w:pPr>
              <w:pStyle w:val="B1"/>
            </w:pPr>
            <w:r>
              <w:t>-</w:t>
            </w:r>
            <w:r>
              <w:tab/>
            </w:r>
            <w:r w:rsidRPr="00030956">
              <w:rPr>
                <w:highlight w:val="yellow"/>
              </w:rPr>
              <w:t>MBS assistance information for the MBS session,</w:t>
            </w:r>
            <w:r>
              <w:t xml:space="preserve">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75B0A34A" w14:textId="77777777" w:rsidR="00030956" w:rsidRDefault="00030956" w:rsidP="00030956">
            <w:pPr>
              <w:pStyle w:val="EditorsNote"/>
            </w:pPr>
            <w:r w:rsidRPr="00030956">
              <w:t xml:space="preserve"> </w:t>
            </w:r>
            <w:r>
              <w:t>Editor's note:</w:t>
            </w:r>
            <w:r>
              <w:tab/>
              <w:t>The MBS assistance information protocol details require RAN WG feedback, e.g. whether the indication is enough.</w:t>
            </w:r>
          </w:p>
          <w:p w14:paraId="14754A91" w14:textId="77777777" w:rsidR="00030956" w:rsidRDefault="00030956" w:rsidP="00030956">
            <w:pPr>
              <w:pStyle w:val="NO"/>
            </w:pPr>
            <w:r>
              <w:lastRenderedPageBreak/>
              <w:t>NOTE 1:</w:t>
            </w:r>
            <w:r>
              <w:tab/>
            </w:r>
            <w:r w:rsidRPr="00030956">
              <w:rPr>
                <w:highlight w:val="yellow"/>
              </w:rPr>
              <w:t>How the NG-RAN nodes perform those decisions is up to NG-RAN implementation.</w:t>
            </w:r>
          </w:p>
          <w:p w14:paraId="1F8DD429" w14:textId="5827DB11" w:rsidR="00030956" w:rsidRPr="00030956" w:rsidRDefault="00030956" w:rsidP="00030956">
            <w:pPr>
              <w:pStyle w:val="NO"/>
            </w:pPr>
            <w:r>
              <w:t>NOTE 2:</w:t>
            </w:r>
            <w:r>
              <w:tab/>
              <w:t>The "RRC Inactive Assistance Information" in clause 5.3.3.2.5 of TS 23.501 [5] is sent by AMF to NG-RAN, whether and how it is used by NG-RAN for deciding whether to send a UE to RRC_INACTIVE state is decided by NG-RAN.</w:t>
            </w:r>
          </w:p>
        </w:tc>
      </w:tr>
    </w:tbl>
    <w:p w14:paraId="30E87064" w14:textId="6788EF66" w:rsidR="00A65790" w:rsidRDefault="00E40DA9" w:rsidP="00F970D9">
      <w:pPr>
        <w:spacing w:after="120"/>
        <w:rPr>
          <w:rFonts w:ascii="Times New Roman" w:hAnsi="Times New Roman"/>
          <w:lang w:eastAsia="zh-CN"/>
        </w:rPr>
      </w:pPr>
      <w:r>
        <w:rPr>
          <w:rFonts w:ascii="Times New Roman" w:hAnsi="Times New Roman"/>
          <w:lang w:eastAsia="zh-CN"/>
        </w:rPr>
        <w:lastRenderedPageBreak/>
        <w:t>F</w:t>
      </w:r>
      <w:r w:rsidR="005B6AFE">
        <w:rPr>
          <w:rFonts w:ascii="Times New Roman" w:hAnsi="Times New Roman"/>
          <w:lang w:eastAsia="zh-CN"/>
        </w:rPr>
        <w:t xml:space="preserve">rom the yellow highlight part, </w:t>
      </w:r>
      <w:r w:rsidR="00053567">
        <w:rPr>
          <w:rFonts w:ascii="Times New Roman" w:hAnsi="Times New Roman"/>
          <w:lang w:eastAsia="zh-CN"/>
        </w:rPr>
        <w:t xml:space="preserve">it is clearly shown that </w:t>
      </w:r>
      <w:r w:rsidR="005B6AFE">
        <w:rPr>
          <w:rFonts w:ascii="Times New Roman" w:hAnsi="Times New Roman"/>
          <w:lang w:eastAsia="zh-CN"/>
        </w:rPr>
        <w:t>this MBS assistance information written in SA2 specification is purely assistance information</w:t>
      </w:r>
      <w:r>
        <w:rPr>
          <w:rFonts w:ascii="Times New Roman" w:hAnsi="Times New Roman"/>
          <w:lang w:eastAsia="zh-CN"/>
        </w:rPr>
        <w:t xml:space="preserve"> and NG-RAN node would perform </w:t>
      </w:r>
      <w:r w:rsidR="00441656">
        <w:rPr>
          <w:rFonts w:ascii="Times New Roman" w:hAnsi="Times New Roman"/>
          <w:lang w:eastAsia="zh-CN"/>
        </w:rPr>
        <w:t xml:space="preserve">the decision up to NG-RAN implementation. The final decision that </w:t>
      </w:r>
      <w:r w:rsidR="00441656" w:rsidRPr="00441656">
        <w:rPr>
          <w:rFonts w:ascii="Times New Roman" w:hAnsi="Times New Roman"/>
          <w:lang w:eastAsia="zh-CN"/>
        </w:rPr>
        <w:t>mov</w:t>
      </w:r>
      <w:r w:rsidR="00441656">
        <w:rPr>
          <w:rFonts w:ascii="Times New Roman" w:hAnsi="Times New Roman"/>
          <w:lang w:eastAsia="zh-CN"/>
        </w:rPr>
        <w:t>ing</w:t>
      </w:r>
      <w:r w:rsidR="00441656" w:rsidRPr="00441656">
        <w:rPr>
          <w:rFonts w:ascii="Times New Roman" w:hAnsi="Times New Roman"/>
          <w:lang w:eastAsia="zh-CN"/>
        </w:rPr>
        <w:t xml:space="preserve"> some UE(s) receiving multicast MBS data from RRC_CONNECTED to RRC_INACTIVE state</w:t>
      </w:r>
      <w:r w:rsidR="00441656">
        <w:rPr>
          <w:rFonts w:ascii="Times New Roman" w:hAnsi="Times New Roman"/>
          <w:lang w:eastAsia="zh-CN"/>
        </w:rPr>
        <w:t xml:space="preserve"> is performed in RAN node. Hence, </w:t>
      </w:r>
      <w:r w:rsidR="002C7A08">
        <w:rPr>
          <w:rFonts w:ascii="Times New Roman" w:hAnsi="Times New Roman"/>
          <w:lang w:eastAsia="zh-CN"/>
        </w:rPr>
        <w:t xml:space="preserve">we think </w:t>
      </w:r>
      <w:r w:rsidR="00A65790">
        <w:rPr>
          <w:rFonts w:ascii="Times New Roman" w:hAnsi="Times New Roman"/>
          <w:lang w:eastAsia="zh-CN"/>
        </w:rPr>
        <w:t xml:space="preserve">RAN3 should </w:t>
      </w:r>
      <w:r w:rsidR="00A65790" w:rsidRPr="00A65790">
        <w:rPr>
          <w:rFonts w:ascii="Times New Roman" w:hAnsi="Times New Roman"/>
          <w:lang w:eastAsia="zh-CN"/>
        </w:rPr>
        <w:t>temporarily la</w:t>
      </w:r>
      <w:r w:rsidR="00A65790">
        <w:rPr>
          <w:rFonts w:ascii="Times New Roman" w:hAnsi="Times New Roman"/>
          <w:lang w:eastAsia="zh-CN"/>
        </w:rPr>
        <w:t>y</w:t>
      </w:r>
      <w:r w:rsidR="00A65790" w:rsidRPr="00A65790">
        <w:rPr>
          <w:rFonts w:ascii="Times New Roman" w:hAnsi="Times New Roman"/>
          <w:lang w:eastAsia="zh-CN"/>
        </w:rPr>
        <w:t xml:space="preserve"> aside</w:t>
      </w:r>
      <w:r w:rsidR="00A65790">
        <w:rPr>
          <w:rFonts w:ascii="Times New Roman" w:hAnsi="Times New Roman"/>
          <w:lang w:eastAsia="zh-CN"/>
        </w:rPr>
        <w:t xml:space="preserve"> the dispute over interpretation of assistance information. It is proposed to introduce the MBS assistance information</w:t>
      </w:r>
      <w:r w:rsidR="00204691">
        <w:rPr>
          <w:rFonts w:ascii="Times New Roman" w:hAnsi="Times New Roman"/>
          <w:lang w:eastAsia="zh-CN"/>
        </w:rPr>
        <w:t xml:space="preserve"> which does not control on the RRC state of UE is performed by </w:t>
      </w:r>
      <w:proofErr w:type="spellStart"/>
      <w:r w:rsidR="00204691">
        <w:rPr>
          <w:rFonts w:ascii="Times New Roman" w:hAnsi="Times New Roman"/>
          <w:lang w:eastAsia="zh-CN"/>
        </w:rPr>
        <w:t>gNB</w:t>
      </w:r>
      <w:proofErr w:type="spellEnd"/>
      <w:r w:rsidR="00204691">
        <w:rPr>
          <w:rFonts w:ascii="Times New Roman" w:hAnsi="Times New Roman"/>
          <w:lang w:eastAsia="zh-CN"/>
        </w:rPr>
        <w:t xml:space="preserve"> implementation.</w:t>
      </w:r>
    </w:p>
    <w:p w14:paraId="57FF683F" w14:textId="03D32EF7" w:rsidR="00204691" w:rsidRDefault="00204691" w:rsidP="00F970D9">
      <w:pPr>
        <w:spacing w:after="120"/>
        <w:rPr>
          <w:rFonts w:ascii="Times New Roman" w:hAnsi="Times New Roman"/>
          <w:b/>
          <w:bCs/>
          <w:lang w:eastAsia="zh-CN"/>
        </w:rPr>
      </w:pPr>
      <w:r w:rsidRPr="00204691">
        <w:rPr>
          <w:rFonts w:ascii="Times New Roman" w:hAnsi="Times New Roman" w:hint="eastAsia"/>
          <w:b/>
          <w:bCs/>
          <w:lang w:eastAsia="zh-CN"/>
        </w:rPr>
        <w:t>O</w:t>
      </w:r>
      <w:r w:rsidRPr="00204691">
        <w:rPr>
          <w:rFonts w:ascii="Times New Roman" w:hAnsi="Times New Roman"/>
          <w:b/>
          <w:bCs/>
          <w:lang w:eastAsia="zh-CN"/>
        </w:rPr>
        <w:t>bservation 1: The final decision that moving some UE(s) receiving multicast MBS data from RRC_CONNECTED to RRC_INACTIVE state is performed in RAN node.</w:t>
      </w:r>
    </w:p>
    <w:p w14:paraId="184D04DA" w14:textId="2F20F2B3" w:rsidR="00204691" w:rsidRDefault="00204691" w:rsidP="00F970D9">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1: </w:t>
      </w:r>
      <w:r w:rsidRPr="00204691">
        <w:rPr>
          <w:rFonts w:ascii="Times New Roman" w:hAnsi="Times New Roman"/>
          <w:b/>
          <w:bCs/>
          <w:lang w:eastAsia="zh-CN"/>
        </w:rPr>
        <w:t xml:space="preserve">It is proposed to introduce the MBS assistance information which does not control on the RRC state of UE is performed by </w:t>
      </w:r>
      <w:proofErr w:type="spellStart"/>
      <w:r w:rsidRPr="00204691">
        <w:rPr>
          <w:rFonts w:ascii="Times New Roman" w:hAnsi="Times New Roman"/>
          <w:b/>
          <w:bCs/>
          <w:lang w:eastAsia="zh-CN"/>
        </w:rPr>
        <w:t>gNB</w:t>
      </w:r>
      <w:proofErr w:type="spellEnd"/>
      <w:r w:rsidRPr="00204691">
        <w:rPr>
          <w:rFonts w:ascii="Times New Roman" w:hAnsi="Times New Roman"/>
          <w:b/>
          <w:bCs/>
          <w:lang w:eastAsia="zh-CN"/>
        </w:rPr>
        <w:t xml:space="preserve"> implementation.</w:t>
      </w:r>
    </w:p>
    <w:p w14:paraId="40023E56" w14:textId="201D9FD9" w:rsidR="007A3BCA" w:rsidRDefault="007A3BCA" w:rsidP="00F970D9">
      <w:pPr>
        <w:spacing w:after="120"/>
        <w:rPr>
          <w:rFonts w:ascii="Times New Roman" w:hAnsi="Times New Roman"/>
          <w:lang w:eastAsia="zh-CN"/>
        </w:rPr>
      </w:pPr>
      <w:r w:rsidRPr="007A3BCA">
        <w:rPr>
          <w:rFonts w:ascii="Times New Roman" w:hAnsi="Times New Roman" w:hint="eastAsia"/>
          <w:lang w:eastAsia="zh-CN"/>
        </w:rPr>
        <w:t>I</w:t>
      </w:r>
      <w:r w:rsidRPr="007A3BCA">
        <w:rPr>
          <w:rFonts w:ascii="Times New Roman" w:hAnsi="Times New Roman"/>
          <w:lang w:eastAsia="zh-CN"/>
        </w:rPr>
        <w:t xml:space="preserve">n </w:t>
      </w:r>
      <w:r w:rsidR="0098661C">
        <w:rPr>
          <w:rFonts w:ascii="Times New Roman" w:hAnsi="Times New Roman"/>
          <w:lang w:eastAsia="zh-CN"/>
        </w:rPr>
        <w:t>SA2 TS 23.247</w:t>
      </w:r>
      <w:r>
        <w:rPr>
          <w:rFonts w:ascii="Times New Roman" w:hAnsi="Times New Roman"/>
          <w:lang w:eastAsia="zh-CN"/>
        </w:rPr>
        <w:t xml:space="preserve">, </w:t>
      </w:r>
      <w:r w:rsidR="0079156C">
        <w:rPr>
          <w:rFonts w:ascii="Times New Roman" w:hAnsi="Times New Roman"/>
          <w:lang w:eastAsia="zh-CN"/>
        </w:rPr>
        <w:t xml:space="preserve">the </w:t>
      </w:r>
      <w:r w:rsidR="00074A75">
        <w:rPr>
          <w:rFonts w:ascii="Times New Roman" w:hAnsi="Times New Roman"/>
          <w:lang w:eastAsia="zh-CN"/>
        </w:rPr>
        <w:t xml:space="preserve">specification </w:t>
      </w:r>
      <w:r w:rsidR="0079156C">
        <w:rPr>
          <w:rFonts w:ascii="Times New Roman" w:hAnsi="Times New Roman"/>
          <w:lang w:eastAsia="zh-CN"/>
        </w:rPr>
        <w:t xml:space="preserve">text of </w:t>
      </w:r>
      <w:r w:rsidR="007178B0" w:rsidRPr="007178B0">
        <w:rPr>
          <w:rFonts w:ascii="Times New Roman" w:hAnsi="Times New Roman"/>
          <w:lang w:eastAsia="zh-CN"/>
        </w:rPr>
        <w:t>MBS assistance information</w:t>
      </w:r>
      <w:r w:rsidR="007178B0">
        <w:rPr>
          <w:rFonts w:ascii="Times New Roman" w:hAnsi="Times New Roman"/>
          <w:lang w:eastAsia="zh-CN"/>
        </w:rPr>
        <w:t xml:space="preserve"> provided to </w:t>
      </w:r>
      <w:r w:rsidR="00860B87">
        <w:rPr>
          <w:rFonts w:ascii="Times New Roman" w:hAnsi="Times New Roman"/>
          <w:lang w:eastAsia="zh-CN"/>
        </w:rPr>
        <w:t>NG-RAN</w:t>
      </w:r>
      <w:r w:rsidR="007178B0">
        <w:rPr>
          <w:rFonts w:ascii="Times New Roman" w:hAnsi="Times New Roman"/>
          <w:lang w:eastAsia="zh-CN"/>
        </w:rPr>
        <w:t xml:space="preserve"> </w:t>
      </w:r>
      <w:r w:rsidR="00860B87">
        <w:rPr>
          <w:rFonts w:ascii="Times New Roman" w:hAnsi="Times New Roman"/>
          <w:lang w:eastAsia="zh-CN"/>
        </w:rPr>
        <w:t xml:space="preserve">after UE joined the MBS session </w:t>
      </w:r>
      <w:r w:rsidR="0079156C">
        <w:rPr>
          <w:rFonts w:ascii="Times New Roman" w:hAnsi="Times New Roman"/>
          <w:lang w:eastAsia="zh-CN"/>
        </w:rPr>
        <w:t>is described below:</w:t>
      </w:r>
    </w:p>
    <w:tbl>
      <w:tblPr>
        <w:tblStyle w:val="af4"/>
        <w:tblW w:w="0" w:type="auto"/>
        <w:tblLook w:val="04A0" w:firstRow="1" w:lastRow="0" w:firstColumn="1" w:lastColumn="0" w:noHBand="0" w:noVBand="1"/>
      </w:tblPr>
      <w:tblGrid>
        <w:gridCol w:w="9857"/>
      </w:tblGrid>
      <w:tr w:rsidR="00860B87" w14:paraId="5009C30C" w14:textId="77777777" w:rsidTr="00860B87">
        <w:tc>
          <w:tcPr>
            <w:tcW w:w="9857" w:type="dxa"/>
          </w:tcPr>
          <w:p w14:paraId="65BE492A" w14:textId="1C2EDA29" w:rsidR="00860B87" w:rsidRPr="00860B87" w:rsidRDefault="00860B87" w:rsidP="00860B87">
            <w: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w:t>
            </w:r>
            <w:r w:rsidRPr="00EA738C">
              <w:rPr>
                <w:highlight w:val="yellow"/>
              </w:rPr>
              <w:t>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tc>
      </w:tr>
    </w:tbl>
    <w:p w14:paraId="05D1D478" w14:textId="6C089C9B" w:rsidR="0079156C" w:rsidRDefault="00EA738C" w:rsidP="00F970D9">
      <w:pPr>
        <w:spacing w:after="120"/>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the yellow highlight part, SA2 states that the SMF provides the MBS assistance information to the NG-RAN node within the N2 SM information. Therefore, for NGAP, the MBS assistance information IE should be added in the </w:t>
      </w:r>
      <w:r w:rsidRPr="00EA738C">
        <w:rPr>
          <w:rFonts w:ascii="Times New Roman" w:hAnsi="Times New Roman"/>
          <w:lang w:eastAsia="zh-CN"/>
        </w:rPr>
        <w:t>MBS Session Setup Request List IE and MBS Session Setup or Modify Request List IE</w:t>
      </w:r>
      <w:r w:rsidR="007F76F7">
        <w:rPr>
          <w:rFonts w:ascii="Times New Roman" w:hAnsi="Times New Roman"/>
          <w:lang w:eastAsia="zh-CN"/>
        </w:rPr>
        <w:t xml:space="preserve"> in PDU Session Resource Setup/Modify Request procedure.</w:t>
      </w:r>
    </w:p>
    <w:p w14:paraId="697525AD" w14:textId="41BB2ED8" w:rsidR="007F76F7" w:rsidRDefault="007F76F7" w:rsidP="00F970D9">
      <w:pPr>
        <w:spacing w:after="120"/>
        <w:rPr>
          <w:rFonts w:ascii="Times New Roman" w:hAnsi="Times New Roman"/>
          <w:b/>
          <w:bCs/>
          <w:lang w:eastAsia="zh-CN"/>
        </w:rPr>
      </w:pPr>
      <w:r w:rsidRPr="007F76F7">
        <w:rPr>
          <w:rFonts w:ascii="Times New Roman" w:hAnsi="Times New Roman" w:hint="eastAsia"/>
          <w:b/>
          <w:bCs/>
          <w:lang w:eastAsia="zh-CN"/>
        </w:rPr>
        <w:t>P</w:t>
      </w:r>
      <w:r w:rsidRPr="007F76F7">
        <w:rPr>
          <w:rFonts w:ascii="Times New Roman" w:hAnsi="Times New Roman"/>
          <w:b/>
          <w:bCs/>
          <w:lang w:eastAsia="zh-CN"/>
        </w:rPr>
        <w:t>roposal 2:</w:t>
      </w:r>
      <w:r>
        <w:rPr>
          <w:rFonts w:ascii="Times New Roman" w:hAnsi="Times New Roman"/>
          <w:b/>
          <w:bCs/>
          <w:lang w:eastAsia="zh-CN"/>
        </w:rPr>
        <w:t xml:space="preserve"> </w:t>
      </w:r>
      <w:r w:rsidRPr="007F76F7">
        <w:rPr>
          <w:rFonts w:ascii="Times New Roman" w:hAnsi="Times New Roman"/>
          <w:b/>
          <w:bCs/>
          <w:lang w:eastAsia="zh-CN"/>
        </w:rPr>
        <w:t>For NGAP, the MBS assistance information IE should be added in the MBS Session Setup Request List IE and MBS Session Setup or Modify Request List IE in PDU Session Resource Setup/Modify Request procedure.</w:t>
      </w:r>
    </w:p>
    <w:p w14:paraId="3D96C7E1" w14:textId="58B62D28" w:rsidR="00074A75" w:rsidRDefault="00074A75" w:rsidP="00F970D9">
      <w:pPr>
        <w:spacing w:after="120"/>
        <w:rPr>
          <w:rFonts w:ascii="Times New Roman" w:hAnsi="Times New Roman"/>
          <w:lang w:eastAsia="zh-CN"/>
        </w:rPr>
      </w:pPr>
      <w:r>
        <w:rPr>
          <w:rFonts w:ascii="Times New Roman" w:hAnsi="Times New Roman"/>
          <w:lang w:eastAsia="zh-CN"/>
        </w:rPr>
        <w:t>In addition, the specification text of m</w:t>
      </w:r>
      <w:r w:rsidRPr="00074A75">
        <w:rPr>
          <w:rFonts w:ascii="Times New Roman" w:hAnsi="Times New Roman"/>
          <w:lang w:eastAsia="zh-CN"/>
        </w:rPr>
        <w:t>obility procedures to enable delivery of multicast MBS session data to UEs in RRC_INACTIVE state</w:t>
      </w:r>
      <w:r w:rsidR="00411C13">
        <w:rPr>
          <w:rFonts w:ascii="Times New Roman" w:hAnsi="Times New Roman"/>
          <w:lang w:eastAsia="zh-CN"/>
        </w:rPr>
        <w:t xml:space="preserve"> i</w:t>
      </w:r>
      <w:r w:rsidR="00411C13" w:rsidRPr="00411C13">
        <w:rPr>
          <w:rFonts w:ascii="Times New Roman" w:hAnsi="Times New Roman"/>
          <w:lang w:eastAsia="zh-CN"/>
        </w:rPr>
        <w:t>n SA2 TS 23.247</w:t>
      </w:r>
      <w:r w:rsidR="00411C13">
        <w:rPr>
          <w:rFonts w:ascii="Times New Roman" w:hAnsi="Times New Roman"/>
          <w:lang w:eastAsia="zh-CN"/>
        </w:rPr>
        <w:t xml:space="preserve"> is described below:</w:t>
      </w:r>
    </w:p>
    <w:tbl>
      <w:tblPr>
        <w:tblStyle w:val="af4"/>
        <w:tblW w:w="0" w:type="auto"/>
        <w:tblLook w:val="04A0" w:firstRow="1" w:lastRow="0" w:firstColumn="1" w:lastColumn="0" w:noHBand="0" w:noVBand="1"/>
      </w:tblPr>
      <w:tblGrid>
        <w:gridCol w:w="9857"/>
      </w:tblGrid>
      <w:tr w:rsidR="00411C13" w14:paraId="6B24C980" w14:textId="77777777" w:rsidTr="00411C13">
        <w:tc>
          <w:tcPr>
            <w:tcW w:w="9857" w:type="dxa"/>
          </w:tcPr>
          <w:p w14:paraId="34D1AC7B" w14:textId="77777777" w:rsidR="00411C13" w:rsidRDefault="00411C13" w:rsidP="004B3521">
            <w:pPr>
              <w:pStyle w:val="B1"/>
            </w:pPr>
            <w:r>
              <w:t>-</w:t>
            </w:r>
            <w:r>
              <w:tab/>
              <w:t>The MBS session information transferred from source NG-RAN towards target NG-RAN also include MBS assistance information for the MBS session if such information is available at the source RAN node.</w:t>
            </w:r>
          </w:p>
          <w:p w14:paraId="086CB434" w14:textId="77777777" w:rsidR="00FB4056" w:rsidRDefault="00FB4056" w:rsidP="00FB4056">
            <w:pPr>
              <w:pStyle w:val="EditorsNote"/>
              <w:ind w:left="1560" w:hanging="1276"/>
            </w:pPr>
            <w:r>
              <w:t>Editor's note: It is up to RAN WG to confirm that the MBS session information transferred from source NG-RAN towards target NG-RAN includes MBS assistance information.</w:t>
            </w:r>
          </w:p>
          <w:p w14:paraId="1E6D88C6" w14:textId="57F6162E" w:rsidR="00FE7936" w:rsidRPr="00FE7936" w:rsidRDefault="00FE7936" w:rsidP="00FE7936">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tc>
      </w:tr>
    </w:tbl>
    <w:p w14:paraId="0497E721" w14:textId="33629029" w:rsidR="0066598D" w:rsidRDefault="00410706" w:rsidP="00F970D9">
      <w:pPr>
        <w:spacing w:after="120"/>
        <w:rPr>
          <w:rFonts w:ascii="Times New Roman" w:hAnsi="Times New Roman"/>
          <w:lang w:eastAsia="zh-CN"/>
        </w:rPr>
      </w:pPr>
      <w:r>
        <w:rPr>
          <w:rFonts w:ascii="Times New Roman" w:hAnsi="Times New Roman"/>
          <w:lang w:eastAsia="zh-CN"/>
        </w:rPr>
        <w:t xml:space="preserve">During </w:t>
      </w:r>
      <w:proofErr w:type="spellStart"/>
      <w:r w:rsidR="0066598D">
        <w:rPr>
          <w:rFonts w:ascii="Times New Roman" w:hAnsi="Times New Roman"/>
          <w:lang w:eastAsia="zh-CN"/>
        </w:rPr>
        <w:t>Xn</w:t>
      </w:r>
      <w:proofErr w:type="spellEnd"/>
      <w:r w:rsidR="0066598D">
        <w:rPr>
          <w:rFonts w:ascii="Times New Roman" w:hAnsi="Times New Roman"/>
          <w:lang w:eastAsia="zh-CN"/>
        </w:rPr>
        <w:t xml:space="preserve"> based handover procedure, </w:t>
      </w:r>
      <w:r w:rsidR="00FE7936">
        <w:rPr>
          <w:rFonts w:ascii="Times New Roman" w:hAnsi="Times New Roman"/>
          <w:lang w:eastAsia="zh-CN"/>
        </w:rPr>
        <w:t xml:space="preserve">in deployments where source NG-RAN node and target NG-RAN node both support delivery of multicast MBS session data to UEs in RRC_INACTIVE state, source RAN node needs to </w:t>
      </w:r>
      <w:r w:rsidR="00FE7936" w:rsidRPr="00FE7936">
        <w:rPr>
          <w:rFonts w:ascii="Times New Roman" w:hAnsi="Times New Roman"/>
          <w:lang w:eastAsia="zh-CN"/>
        </w:rPr>
        <w:t>transfer</w:t>
      </w:r>
      <w:r w:rsidR="00FE7936">
        <w:rPr>
          <w:rFonts w:ascii="Times New Roman" w:hAnsi="Times New Roman"/>
          <w:lang w:eastAsia="zh-CN"/>
        </w:rPr>
        <w:t xml:space="preserve"> </w:t>
      </w:r>
      <w:r w:rsidR="00FE7936">
        <w:rPr>
          <w:rFonts w:ascii="Times New Roman" w:hAnsi="Times New Roman"/>
          <w:lang w:eastAsia="zh-CN"/>
        </w:rPr>
        <w:lastRenderedPageBreak/>
        <w:t xml:space="preserve">the MBS assistance information from </w:t>
      </w:r>
      <w:r w:rsidR="00FE7936" w:rsidRPr="00FE7936">
        <w:rPr>
          <w:rFonts w:ascii="Times New Roman" w:hAnsi="Times New Roman"/>
          <w:lang w:eastAsia="zh-CN"/>
        </w:rPr>
        <w:t>source NG-RAN towards target NG-RAN</w:t>
      </w:r>
      <w:r w:rsidR="00FE7936">
        <w:rPr>
          <w:rFonts w:ascii="Times New Roman" w:hAnsi="Times New Roman"/>
          <w:lang w:eastAsia="zh-CN"/>
        </w:rPr>
        <w:t>.</w:t>
      </w:r>
      <w:r w:rsidR="00FE7936" w:rsidRPr="00FE7936">
        <w:rPr>
          <w:rFonts w:ascii="Times New Roman" w:hAnsi="Times New Roman"/>
          <w:lang w:eastAsia="zh-CN"/>
        </w:rPr>
        <w:t xml:space="preserve"> </w:t>
      </w:r>
      <w:r w:rsidR="002E1BAA">
        <w:rPr>
          <w:rFonts w:ascii="Times New Roman" w:hAnsi="Times New Roman"/>
          <w:lang w:eastAsia="zh-CN"/>
        </w:rPr>
        <w:t xml:space="preserve">In TS 38.423, </w:t>
      </w:r>
      <w:r>
        <w:rPr>
          <w:rFonts w:ascii="Times New Roman" w:hAnsi="Times New Roman"/>
          <w:lang w:eastAsia="zh-CN"/>
        </w:rPr>
        <w:t xml:space="preserve">MBS session information included in MBS Session Information List IE is contained in HANDOVER REQUEST message and </w:t>
      </w:r>
      <w:r w:rsidRPr="00410706">
        <w:rPr>
          <w:rFonts w:ascii="Times New Roman" w:hAnsi="Times New Roman"/>
          <w:lang w:eastAsia="zh-CN"/>
        </w:rPr>
        <w:t>RETRIEVE UE CONTEXT RESPONSE message</w:t>
      </w:r>
      <w:r>
        <w:rPr>
          <w:rFonts w:ascii="Times New Roman" w:hAnsi="Times New Roman"/>
          <w:lang w:eastAsia="zh-CN"/>
        </w:rPr>
        <w:t>.</w:t>
      </w:r>
      <w:r w:rsidR="002E1BAA">
        <w:rPr>
          <w:rFonts w:ascii="Times New Roman" w:hAnsi="Times New Roman"/>
          <w:lang w:eastAsia="zh-CN"/>
        </w:rPr>
        <w:t xml:space="preserve"> </w:t>
      </w:r>
      <w:r w:rsidR="00224089">
        <w:rPr>
          <w:rFonts w:ascii="Times New Roman" w:hAnsi="Times New Roman"/>
          <w:lang w:eastAsia="zh-CN"/>
        </w:rPr>
        <w:t xml:space="preserve">For </w:t>
      </w:r>
      <w:proofErr w:type="spellStart"/>
      <w:r w:rsidR="00224089">
        <w:rPr>
          <w:rFonts w:ascii="Times New Roman" w:hAnsi="Times New Roman"/>
          <w:lang w:eastAsia="zh-CN"/>
        </w:rPr>
        <w:t>XnAP</w:t>
      </w:r>
      <w:proofErr w:type="spellEnd"/>
      <w:r w:rsidR="00224089">
        <w:rPr>
          <w:rFonts w:ascii="Times New Roman" w:hAnsi="Times New Roman"/>
          <w:lang w:eastAsia="zh-CN"/>
        </w:rPr>
        <w:t>, w</w:t>
      </w:r>
      <w:r w:rsidR="002E1BAA">
        <w:rPr>
          <w:rFonts w:ascii="Times New Roman" w:hAnsi="Times New Roman"/>
          <w:lang w:eastAsia="zh-CN"/>
        </w:rPr>
        <w:t xml:space="preserve">e think it is suitable to follow the legacy way </w:t>
      </w:r>
      <w:r w:rsidR="007C5E0F">
        <w:rPr>
          <w:rFonts w:ascii="Times New Roman" w:hAnsi="Times New Roman"/>
          <w:lang w:eastAsia="zh-CN"/>
        </w:rPr>
        <w:t xml:space="preserve">by </w:t>
      </w:r>
      <w:r w:rsidR="009A262E">
        <w:rPr>
          <w:rFonts w:ascii="Times New Roman" w:hAnsi="Times New Roman"/>
          <w:lang w:eastAsia="zh-CN"/>
        </w:rPr>
        <w:t>adding</w:t>
      </w:r>
      <w:r w:rsidR="007C5E0F">
        <w:rPr>
          <w:rFonts w:ascii="Times New Roman" w:hAnsi="Times New Roman"/>
          <w:lang w:eastAsia="zh-CN"/>
        </w:rPr>
        <w:t xml:space="preserve"> the</w:t>
      </w:r>
      <w:r w:rsidR="00224089">
        <w:rPr>
          <w:rFonts w:ascii="Times New Roman" w:hAnsi="Times New Roman"/>
          <w:lang w:eastAsia="zh-CN"/>
        </w:rPr>
        <w:t xml:space="preserve"> </w:t>
      </w:r>
      <w:r w:rsidR="009A262E">
        <w:rPr>
          <w:rFonts w:ascii="Times New Roman" w:hAnsi="Times New Roman"/>
          <w:lang w:eastAsia="zh-CN"/>
        </w:rPr>
        <w:t>MBS assistance information IE</w:t>
      </w:r>
      <w:r w:rsidR="00224089">
        <w:rPr>
          <w:rFonts w:ascii="Times New Roman" w:hAnsi="Times New Roman"/>
          <w:lang w:eastAsia="zh-CN"/>
        </w:rPr>
        <w:t xml:space="preserve"> within HANDOVER REQUEST message and </w:t>
      </w:r>
      <w:r w:rsidR="00224089" w:rsidRPr="00410706">
        <w:rPr>
          <w:rFonts w:ascii="Times New Roman" w:hAnsi="Times New Roman"/>
          <w:lang w:eastAsia="zh-CN"/>
        </w:rPr>
        <w:t>RETRIEVE UE CONTEXT RESPONSE message</w:t>
      </w:r>
      <w:r w:rsidR="00224089">
        <w:rPr>
          <w:rFonts w:ascii="Times New Roman" w:hAnsi="Times New Roman"/>
          <w:lang w:eastAsia="zh-CN"/>
        </w:rPr>
        <w:t>.</w:t>
      </w:r>
    </w:p>
    <w:p w14:paraId="195338FD" w14:textId="67856582" w:rsidR="009A262E" w:rsidRPr="009A262E" w:rsidRDefault="009A262E" w:rsidP="00F970D9">
      <w:pPr>
        <w:spacing w:after="120"/>
        <w:rPr>
          <w:rFonts w:ascii="Times New Roman" w:hAnsi="Times New Roman"/>
          <w:b/>
          <w:bCs/>
          <w:lang w:eastAsia="zh-CN"/>
        </w:rPr>
      </w:pPr>
      <w:r w:rsidRPr="009A262E">
        <w:rPr>
          <w:rFonts w:ascii="Times New Roman" w:hAnsi="Times New Roman"/>
          <w:b/>
          <w:bCs/>
          <w:lang w:eastAsia="zh-CN"/>
        </w:rPr>
        <w:t xml:space="preserve">Proposal 3: For </w:t>
      </w:r>
      <w:proofErr w:type="spellStart"/>
      <w:r w:rsidRPr="009A262E">
        <w:rPr>
          <w:rFonts w:ascii="Times New Roman" w:hAnsi="Times New Roman"/>
          <w:b/>
          <w:bCs/>
          <w:lang w:eastAsia="zh-CN"/>
        </w:rPr>
        <w:t>XnAP</w:t>
      </w:r>
      <w:proofErr w:type="spellEnd"/>
      <w:r w:rsidRPr="009A262E">
        <w:rPr>
          <w:rFonts w:ascii="Times New Roman" w:hAnsi="Times New Roman"/>
          <w:b/>
          <w:bCs/>
          <w:lang w:eastAsia="zh-CN"/>
        </w:rPr>
        <w:t>, add the MBS assistance information IE within HANDOVER REQUEST message and RETRIEVE UE CONTEXT RESPONSE message.</w:t>
      </w:r>
    </w:p>
    <w:p w14:paraId="62B332DA" w14:textId="660FBB78" w:rsidR="0002222F" w:rsidRDefault="002C7A08" w:rsidP="00F970D9">
      <w:pPr>
        <w:spacing w:after="120"/>
        <w:rPr>
          <w:rFonts w:ascii="Times New Roman" w:hAnsi="Times New Roman"/>
          <w:lang w:eastAsia="zh-CN"/>
        </w:rPr>
      </w:pPr>
      <w:r>
        <w:rPr>
          <w:rFonts w:ascii="Times New Roman" w:hAnsi="Times New Roman"/>
          <w:lang w:eastAsia="zh-CN"/>
        </w:rPr>
        <w:t>Regard to</w:t>
      </w:r>
      <w:r w:rsidR="00BB322F">
        <w:rPr>
          <w:rFonts w:ascii="Times New Roman" w:hAnsi="Times New Roman"/>
          <w:lang w:eastAsia="zh-CN"/>
        </w:rPr>
        <w:t xml:space="preserve"> </w:t>
      </w:r>
      <w:r w:rsidR="008E639F">
        <w:rPr>
          <w:rFonts w:ascii="Times New Roman" w:hAnsi="Times New Roman"/>
          <w:lang w:eastAsia="zh-CN"/>
        </w:rPr>
        <w:t xml:space="preserve">interpretations </w:t>
      </w:r>
      <w:r>
        <w:rPr>
          <w:rFonts w:ascii="Times New Roman" w:hAnsi="Times New Roman"/>
          <w:lang w:eastAsia="zh-CN"/>
        </w:rPr>
        <w:t>on MBS assistance information, two interpretations are</w:t>
      </w:r>
      <w:r w:rsidR="008E639F">
        <w:rPr>
          <w:rFonts w:ascii="Times New Roman" w:hAnsi="Times New Roman"/>
          <w:lang w:eastAsia="zh-CN"/>
        </w:rPr>
        <w:t xml:space="preserve"> proposed in </w:t>
      </w:r>
      <w:r w:rsidR="00BB322F">
        <w:rPr>
          <w:rFonts w:ascii="Times New Roman" w:hAnsi="Times New Roman"/>
          <w:lang w:eastAsia="zh-CN"/>
        </w:rPr>
        <w:t>previous</w:t>
      </w:r>
      <w:r w:rsidR="008E639F">
        <w:rPr>
          <w:rFonts w:ascii="Times New Roman" w:hAnsi="Times New Roman"/>
          <w:lang w:eastAsia="zh-CN"/>
        </w:rPr>
        <w:t xml:space="preserve"> meeting</w:t>
      </w:r>
      <w:r w:rsidR="005F787D">
        <w:rPr>
          <w:rFonts w:ascii="Times New Roman" w:hAnsi="Times New Roman"/>
          <w:lang w:eastAsia="zh-CN"/>
        </w:rPr>
        <w:t>:</w:t>
      </w:r>
    </w:p>
    <w:p w14:paraId="59D7EDAB" w14:textId="77777777" w:rsidR="008E639F" w:rsidRPr="008E639F" w:rsidRDefault="008E639F" w:rsidP="008E639F">
      <w:pPr>
        <w:spacing w:after="120"/>
        <w:rPr>
          <w:rFonts w:ascii="Times New Roman" w:hAnsi="Times New Roman"/>
          <w:b/>
          <w:bCs/>
          <w:iCs/>
        </w:rPr>
      </w:pPr>
      <w:r w:rsidRPr="008E639F">
        <w:rPr>
          <w:rFonts w:ascii="Times New Roman" w:hAnsi="Times New Roman"/>
          <w:b/>
          <w:bCs/>
          <w:iCs/>
        </w:rPr>
        <w:t>Interpretation 1: UE is preferred to be kept in RRC connected when receiving the related MBS session data.</w:t>
      </w:r>
    </w:p>
    <w:p w14:paraId="4BC5998E" w14:textId="5DAF9748" w:rsidR="008E639F" w:rsidRPr="008E639F" w:rsidRDefault="008E639F" w:rsidP="008E639F">
      <w:pPr>
        <w:spacing w:after="120"/>
        <w:rPr>
          <w:rFonts w:ascii="Times New Roman" w:hAnsi="Times New Roman"/>
          <w:b/>
          <w:bCs/>
          <w:iCs/>
        </w:rPr>
      </w:pPr>
      <w:r w:rsidRPr="008E639F">
        <w:rPr>
          <w:rFonts w:ascii="Times New Roman" w:hAnsi="Times New Roman"/>
          <w:b/>
          <w:bCs/>
          <w:iCs/>
        </w:rPr>
        <w:t>Interpretation 2: UE requires preferential treatment within the multicast group, guaranteeing steady and prompt provision of system resources for data transmission and reception.</w:t>
      </w:r>
    </w:p>
    <w:p w14:paraId="5C480715" w14:textId="4892990C" w:rsidR="008E639F" w:rsidRDefault="008E639F" w:rsidP="008E639F">
      <w:pPr>
        <w:rPr>
          <w:rFonts w:ascii="Times New Roman" w:hAnsi="Times New Roman"/>
          <w:bCs/>
          <w:lang w:eastAsia="zh-CN"/>
        </w:rPr>
      </w:pPr>
      <w:r w:rsidRPr="008E639F">
        <w:rPr>
          <w:rFonts w:ascii="Times New Roman" w:hAnsi="Times New Roman" w:hint="eastAsia"/>
          <w:bCs/>
          <w:lang w:eastAsia="zh-CN"/>
        </w:rPr>
        <w:t>F</w:t>
      </w:r>
      <w:r w:rsidRPr="008E639F">
        <w:rPr>
          <w:rFonts w:ascii="Times New Roman" w:hAnsi="Times New Roman"/>
          <w:bCs/>
          <w:lang w:eastAsia="zh-CN"/>
        </w:rPr>
        <w:t>rom our view,</w:t>
      </w:r>
      <w:r>
        <w:rPr>
          <w:rFonts w:ascii="Times New Roman" w:hAnsi="Times New Roman" w:hint="eastAsia"/>
          <w:bCs/>
          <w:lang w:eastAsia="zh-CN"/>
        </w:rPr>
        <w:t xml:space="preserve"> </w:t>
      </w:r>
      <w:r>
        <w:rPr>
          <w:rFonts w:ascii="Times New Roman" w:hAnsi="Times New Roman"/>
          <w:bCs/>
          <w:lang w:eastAsia="zh-CN"/>
        </w:rPr>
        <w:t xml:space="preserve">we slightly prefer to </w:t>
      </w:r>
      <w:r w:rsidR="009D5A6B">
        <w:rPr>
          <w:rFonts w:ascii="Times New Roman" w:hAnsi="Times New Roman"/>
          <w:bCs/>
          <w:lang w:eastAsia="zh-CN"/>
        </w:rPr>
        <w:t xml:space="preserve">adopt the interpretation 2, </w:t>
      </w:r>
      <w:bookmarkStart w:id="3" w:name="_Hlk131765721"/>
      <w:r w:rsidR="009D5A6B">
        <w:rPr>
          <w:rFonts w:ascii="Times New Roman" w:hAnsi="Times New Roman"/>
          <w:bCs/>
          <w:lang w:eastAsia="zh-CN"/>
        </w:rPr>
        <w:t xml:space="preserve">since </w:t>
      </w:r>
      <w:r w:rsidR="009D5A6B" w:rsidRPr="009D5A6B">
        <w:rPr>
          <w:rFonts w:ascii="Times New Roman" w:hAnsi="Times New Roman"/>
          <w:bCs/>
          <w:lang w:eastAsia="zh-CN"/>
        </w:rPr>
        <w:t xml:space="preserve">RAN </w:t>
      </w:r>
      <w:r w:rsidR="00711128">
        <w:rPr>
          <w:rFonts w:ascii="Times New Roman" w:hAnsi="Times New Roman"/>
          <w:bCs/>
          <w:lang w:eastAsia="zh-CN"/>
        </w:rPr>
        <w:t xml:space="preserve">is the node </w:t>
      </w:r>
      <w:r w:rsidR="00901CF2">
        <w:rPr>
          <w:rFonts w:ascii="Times New Roman" w:hAnsi="Times New Roman"/>
          <w:bCs/>
          <w:lang w:eastAsia="zh-CN"/>
        </w:rPr>
        <w:t>who</w:t>
      </w:r>
      <w:r w:rsidR="009D5A6B" w:rsidRPr="009D5A6B">
        <w:rPr>
          <w:rFonts w:ascii="Times New Roman" w:hAnsi="Times New Roman"/>
          <w:bCs/>
          <w:lang w:eastAsia="zh-CN"/>
        </w:rPr>
        <w:t xml:space="preserve"> decide</w:t>
      </w:r>
      <w:r w:rsidR="00901CF2">
        <w:rPr>
          <w:rFonts w:ascii="Times New Roman" w:hAnsi="Times New Roman"/>
          <w:bCs/>
          <w:lang w:eastAsia="zh-CN"/>
        </w:rPr>
        <w:t>s</w:t>
      </w:r>
      <w:r w:rsidR="009D5A6B" w:rsidRPr="009D5A6B">
        <w:rPr>
          <w:rFonts w:ascii="Times New Roman" w:hAnsi="Times New Roman"/>
          <w:bCs/>
          <w:lang w:eastAsia="zh-CN"/>
        </w:rPr>
        <w:t xml:space="preserve"> </w:t>
      </w:r>
      <w:r w:rsidR="00901CF2">
        <w:rPr>
          <w:rFonts w:ascii="Times New Roman" w:hAnsi="Times New Roman"/>
          <w:bCs/>
          <w:lang w:eastAsia="zh-CN"/>
        </w:rPr>
        <w:t>the RRC state for</w:t>
      </w:r>
      <w:r w:rsidR="009D5A6B" w:rsidRPr="009D5A6B">
        <w:rPr>
          <w:rFonts w:ascii="Times New Roman" w:hAnsi="Times New Roman"/>
          <w:bCs/>
          <w:lang w:eastAsia="zh-CN"/>
        </w:rPr>
        <w:t xml:space="preserve">  UE and </w:t>
      </w:r>
      <w:r w:rsidR="009D5A6B">
        <w:rPr>
          <w:rFonts w:ascii="Times New Roman" w:hAnsi="Times New Roman"/>
          <w:bCs/>
          <w:lang w:eastAsia="zh-CN"/>
        </w:rPr>
        <w:t xml:space="preserve">what </w:t>
      </w:r>
      <w:r w:rsidR="009D5A6B" w:rsidRPr="009D5A6B">
        <w:rPr>
          <w:rFonts w:ascii="Times New Roman" w:hAnsi="Times New Roman"/>
          <w:bCs/>
          <w:lang w:eastAsia="zh-CN"/>
        </w:rPr>
        <w:t xml:space="preserve">the 5GC only </w:t>
      </w:r>
      <w:r w:rsidR="009D5A6B">
        <w:rPr>
          <w:rFonts w:ascii="Times New Roman" w:hAnsi="Times New Roman"/>
          <w:bCs/>
          <w:lang w:eastAsia="zh-CN"/>
        </w:rPr>
        <w:t xml:space="preserve">aware </w:t>
      </w:r>
      <w:r w:rsidR="00711128">
        <w:rPr>
          <w:rFonts w:ascii="Times New Roman" w:hAnsi="Times New Roman"/>
          <w:bCs/>
          <w:lang w:eastAsia="zh-CN"/>
        </w:rPr>
        <w:t>is</w:t>
      </w:r>
      <w:r w:rsidR="009D5A6B" w:rsidRPr="009D5A6B">
        <w:rPr>
          <w:rFonts w:ascii="Times New Roman" w:hAnsi="Times New Roman"/>
          <w:bCs/>
          <w:lang w:eastAsia="zh-CN"/>
        </w:rPr>
        <w:t xml:space="preserve"> CM states.</w:t>
      </w:r>
      <w:bookmarkEnd w:id="3"/>
      <w:r w:rsidR="009D5A6B">
        <w:rPr>
          <w:rFonts w:ascii="Times New Roman" w:hAnsi="Times New Roman"/>
          <w:bCs/>
          <w:lang w:eastAsia="zh-CN"/>
        </w:rPr>
        <w:t xml:space="preserve"> </w:t>
      </w:r>
      <w:r w:rsidR="00EE2E98">
        <w:rPr>
          <w:rFonts w:ascii="Times New Roman" w:hAnsi="Times New Roman"/>
          <w:bCs/>
          <w:lang w:eastAsia="zh-CN"/>
        </w:rPr>
        <w:t>If the assistance information</w:t>
      </w:r>
      <w:r w:rsidR="006467FD">
        <w:rPr>
          <w:rFonts w:ascii="Times New Roman" w:hAnsi="Times New Roman"/>
          <w:bCs/>
          <w:lang w:eastAsia="zh-CN"/>
        </w:rPr>
        <w:t xml:space="preserve"> is </w:t>
      </w:r>
      <w:r w:rsidR="00F856FB">
        <w:rPr>
          <w:rFonts w:ascii="Times New Roman" w:hAnsi="Times New Roman"/>
          <w:bCs/>
          <w:lang w:eastAsia="zh-CN"/>
        </w:rPr>
        <w:t>indicated in terms of</w:t>
      </w:r>
      <w:r w:rsidR="006467FD">
        <w:rPr>
          <w:rFonts w:ascii="Times New Roman" w:hAnsi="Times New Roman"/>
          <w:bCs/>
          <w:lang w:eastAsia="zh-CN"/>
        </w:rPr>
        <w:t xml:space="preserve"> interpretation1</w:t>
      </w:r>
      <w:r w:rsidR="00EE2E98">
        <w:rPr>
          <w:rFonts w:ascii="Times New Roman" w:hAnsi="Times New Roman"/>
          <w:bCs/>
          <w:lang w:eastAsia="zh-CN"/>
        </w:rPr>
        <w:t xml:space="preserve">, </w:t>
      </w:r>
      <w:r w:rsidR="00F856FB">
        <w:rPr>
          <w:rFonts w:ascii="Times New Roman" w:hAnsi="Times New Roman"/>
          <w:bCs/>
          <w:lang w:eastAsia="zh-CN"/>
        </w:rPr>
        <w:t>this IE will suggest UE to</w:t>
      </w:r>
      <w:r w:rsidR="00F84100">
        <w:rPr>
          <w:rFonts w:ascii="Times New Roman" w:hAnsi="Times New Roman"/>
          <w:bCs/>
          <w:lang w:eastAsia="zh-CN"/>
        </w:rPr>
        <w:t xml:space="preserve"> stay in connected state which is beyond the responsibility of SA2. </w:t>
      </w:r>
      <w:r w:rsidR="00BB39B6">
        <w:rPr>
          <w:rFonts w:ascii="Times New Roman" w:hAnsi="Times New Roman"/>
          <w:bCs/>
          <w:lang w:eastAsia="zh-CN"/>
        </w:rPr>
        <w:t xml:space="preserve">From our view, </w:t>
      </w:r>
      <w:r w:rsidR="009D5A6B">
        <w:rPr>
          <w:rFonts w:ascii="Times New Roman" w:hAnsi="Times New Roman"/>
          <w:bCs/>
          <w:lang w:eastAsia="zh-CN"/>
        </w:rPr>
        <w:t>t</w:t>
      </w:r>
      <w:r w:rsidR="009D5A6B" w:rsidRPr="009D5A6B">
        <w:rPr>
          <w:rFonts w:ascii="Times New Roman" w:hAnsi="Times New Roman"/>
          <w:bCs/>
          <w:lang w:eastAsia="zh-CN"/>
        </w:rPr>
        <w:t xml:space="preserve">he information provided from 5GC to RAN </w:t>
      </w:r>
      <w:r w:rsidR="009D5A6B">
        <w:rPr>
          <w:rFonts w:ascii="Times New Roman" w:hAnsi="Times New Roman"/>
          <w:bCs/>
          <w:lang w:eastAsia="zh-CN"/>
        </w:rPr>
        <w:t xml:space="preserve">shall </w:t>
      </w:r>
      <w:r w:rsidR="009D5A6B" w:rsidRPr="009D5A6B">
        <w:rPr>
          <w:rFonts w:ascii="Times New Roman" w:hAnsi="Times New Roman"/>
          <w:bCs/>
          <w:lang w:eastAsia="zh-CN"/>
        </w:rPr>
        <w:t>never influenc</w:t>
      </w:r>
      <w:r w:rsidR="009D5A6B">
        <w:rPr>
          <w:rFonts w:ascii="Times New Roman" w:hAnsi="Times New Roman"/>
          <w:bCs/>
          <w:lang w:eastAsia="zh-CN"/>
        </w:rPr>
        <w:t>e</w:t>
      </w:r>
      <w:r w:rsidR="009D5A6B" w:rsidRPr="009D5A6B">
        <w:rPr>
          <w:rFonts w:ascii="Times New Roman" w:hAnsi="Times New Roman"/>
          <w:bCs/>
          <w:lang w:eastAsia="zh-CN"/>
        </w:rPr>
        <w:t xml:space="preserve"> RAN internal properties directly</w:t>
      </w:r>
      <w:r w:rsidR="009D5A6B">
        <w:rPr>
          <w:rFonts w:ascii="Times New Roman" w:hAnsi="Times New Roman"/>
          <w:bCs/>
          <w:lang w:eastAsia="zh-CN"/>
        </w:rPr>
        <w:t>,</w:t>
      </w:r>
      <w:r w:rsidR="009D5A6B" w:rsidRPr="009D5A6B">
        <w:rPr>
          <w:rFonts w:ascii="Times New Roman" w:hAnsi="Times New Roman"/>
          <w:bCs/>
          <w:lang w:eastAsia="zh-CN"/>
        </w:rPr>
        <w:t xml:space="preserve"> </w:t>
      </w:r>
      <w:r w:rsidR="009D5A6B">
        <w:rPr>
          <w:rFonts w:ascii="Times New Roman" w:hAnsi="Times New Roman"/>
          <w:bCs/>
          <w:lang w:eastAsia="zh-CN"/>
        </w:rPr>
        <w:t>which should be</w:t>
      </w:r>
      <w:r w:rsidR="009D5A6B" w:rsidRPr="009D5A6B">
        <w:rPr>
          <w:rFonts w:ascii="Times New Roman" w:hAnsi="Times New Roman"/>
          <w:bCs/>
          <w:lang w:eastAsia="zh-CN"/>
        </w:rPr>
        <w:t xml:space="preserve"> abstract traffic/service characteristics</w:t>
      </w:r>
      <w:r w:rsidR="00901CF2">
        <w:rPr>
          <w:rFonts w:ascii="Times New Roman" w:hAnsi="Times New Roman"/>
          <w:bCs/>
          <w:lang w:eastAsia="zh-CN"/>
        </w:rPr>
        <w:t xml:space="preserve"> or descriptions</w:t>
      </w:r>
      <w:r w:rsidR="009D5A6B" w:rsidRPr="009D5A6B">
        <w:rPr>
          <w:rFonts w:ascii="Times New Roman" w:hAnsi="Times New Roman"/>
          <w:bCs/>
          <w:lang w:eastAsia="zh-CN"/>
        </w:rPr>
        <w:t>.</w:t>
      </w:r>
      <w:r w:rsidR="009D5A6B">
        <w:rPr>
          <w:rFonts w:ascii="Times New Roman" w:hAnsi="Times New Roman"/>
          <w:bCs/>
          <w:lang w:eastAsia="zh-CN"/>
        </w:rPr>
        <w:t xml:space="preserve"> </w:t>
      </w:r>
    </w:p>
    <w:p w14:paraId="0ECDEE74" w14:textId="15E85E49" w:rsidR="00877278" w:rsidRPr="00C00963" w:rsidRDefault="009559C1" w:rsidP="00C00963">
      <w:pPr>
        <w:rPr>
          <w:rFonts w:ascii="Times New Roman" w:hAnsi="Times New Roman"/>
          <w:b/>
          <w:lang w:eastAsia="zh-CN"/>
        </w:rPr>
      </w:pPr>
      <w:r w:rsidRPr="009559C1">
        <w:rPr>
          <w:rFonts w:ascii="Times New Roman" w:hAnsi="Times New Roman"/>
          <w:b/>
          <w:lang w:eastAsia="zh-CN"/>
        </w:rPr>
        <w:t>Proposal</w:t>
      </w:r>
      <w:r w:rsidR="00E62D8D">
        <w:rPr>
          <w:rFonts w:ascii="Times New Roman" w:hAnsi="Times New Roman"/>
          <w:b/>
          <w:lang w:eastAsia="zh-CN"/>
        </w:rPr>
        <w:t xml:space="preserve"> 4</w:t>
      </w:r>
      <w:r w:rsidRPr="009559C1">
        <w:rPr>
          <w:rFonts w:ascii="Times New Roman" w:hAnsi="Times New Roman"/>
          <w:b/>
          <w:lang w:eastAsia="zh-CN"/>
        </w:rPr>
        <w:t xml:space="preserve">: </w:t>
      </w:r>
      <w:r>
        <w:rPr>
          <w:rFonts w:ascii="Times New Roman" w:hAnsi="Times New Roman"/>
          <w:b/>
          <w:lang w:eastAsia="zh-CN"/>
        </w:rPr>
        <w:t>P</w:t>
      </w:r>
      <w:r w:rsidRPr="009559C1">
        <w:rPr>
          <w:rFonts w:ascii="Times New Roman" w:hAnsi="Times New Roman"/>
          <w:b/>
          <w:lang w:eastAsia="zh-CN"/>
        </w:rPr>
        <w:t>refer to adopt the interpretation 2</w:t>
      </w:r>
      <w:r>
        <w:rPr>
          <w:rFonts w:ascii="Times New Roman" w:hAnsi="Times New Roman"/>
          <w:b/>
          <w:lang w:eastAsia="zh-CN"/>
        </w:rPr>
        <w:t xml:space="preserve">, </w:t>
      </w:r>
      <w:bookmarkStart w:id="4" w:name="_Hlk131765736"/>
      <w:r w:rsidR="00901CF2" w:rsidRPr="00901CF2">
        <w:rPr>
          <w:rFonts w:ascii="Times New Roman" w:hAnsi="Times New Roman"/>
          <w:b/>
          <w:lang w:eastAsia="zh-CN"/>
        </w:rPr>
        <w:t>since RAN is the node who decides the RRC state for UE and what the 5GC only aware is CM states.</w:t>
      </w:r>
      <w:bookmarkEnd w:id="4"/>
    </w:p>
    <w:p w14:paraId="636AEB0A" w14:textId="4436264B" w:rsidR="00870D70" w:rsidRPr="00EC1CDC" w:rsidRDefault="00571696" w:rsidP="00C6368F">
      <w:pPr>
        <w:pStyle w:val="2"/>
        <w:rPr>
          <w:sz w:val="30"/>
          <w:szCs w:val="30"/>
          <w:lang w:eastAsia="zh-CN"/>
        </w:rPr>
      </w:pPr>
      <w:bookmarkStart w:id="5" w:name="_Hlk134285481"/>
      <w:r w:rsidRPr="00EC1CDC">
        <w:rPr>
          <w:sz w:val="30"/>
          <w:szCs w:val="30"/>
          <w:lang w:eastAsia="zh-CN"/>
        </w:rPr>
        <w:t>F1 impact</w:t>
      </w:r>
      <w:r w:rsidR="00267D9B" w:rsidRPr="00EC1CDC">
        <w:rPr>
          <w:sz w:val="30"/>
          <w:szCs w:val="30"/>
          <w:lang w:eastAsia="zh-CN"/>
        </w:rPr>
        <w:t xml:space="preserve"> of </w:t>
      </w:r>
      <w:r w:rsidR="005771EF" w:rsidRPr="00EC1CDC">
        <w:rPr>
          <w:sz w:val="30"/>
          <w:szCs w:val="30"/>
          <w:lang w:eastAsia="zh-CN"/>
        </w:rPr>
        <w:t>PTM configuration</w:t>
      </w:r>
      <w:r w:rsidR="003D75CD" w:rsidRPr="00EC1CDC">
        <w:rPr>
          <w:sz w:val="30"/>
          <w:szCs w:val="30"/>
          <w:lang w:eastAsia="zh-CN"/>
        </w:rPr>
        <w:t xml:space="preserve"> </w:t>
      </w:r>
      <w:r w:rsidR="002F1261" w:rsidRPr="00EC1CDC">
        <w:rPr>
          <w:sz w:val="30"/>
          <w:szCs w:val="30"/>
          <w:lang w:eastAsia="zh-CN"/>
        </w:rPr>
        <w:t>delivery</w:t>
      </w:r>
    </w:p>
    <w:bookmarkEnd w:id="5"/>
    <w:p w14:paraId="2B533F00" w14:textId="4B7F6B22" w:rsidR="005C724A" w:rsidRPr="007375D7" w:rsidRDefault="009509F0" w:rsidP="007375D7">
      <w:pPr>
        <w:spacing w:after="120" w:line="257" w:lineRule="auto"/>
        <w:rPr>
          <w:rFonts w:ascii="Calibri" w:hAnsi="Calibri" w:cs="Calibri"/>
          <w:i/>
          <w:iCs/>
          <w:color w:val="00B050"/>
          <w:kern w:val="2"/>
          <w:sz w:val="16"/>
          <w:szCs w:val="16"/>
        </w:rPr>
      </w:pPr>
      <w:r>
        <w:rPr>
          <w:rFonts w:ascii="Times New Roman" w:eastAsiaTheme="minorEastAsia" w:hAnsi="Times New Roman"/>
          <w:lang w:eastAsia="zh-CN"/>
        </w:rPr>
        <w:t>In previous</w:t>
      </w:r>
      <w:r w:rsidR="00870D70">
        <w:rPr>
          <w:rFonts w:ascii="Times New Roman" w:eastAsiaTheme="minorEastAsia" w:hAnsi="Times New Roman"/>
          <w:lang w:eastAsia="zh-CN"/>
        </w:rPr>
        <w:t xml:space="preserve"> meeting, we </w:t>
      </w:r>
      <w:r w:rsidR="005771EF">
        <w:rPr>
          <w:rFonts w:ascii="Times New Roman" w:eastAsiaTheme="minorEastAsia" w:hAnsi="Times New Roman"/>
          <w:lang w:eastAsia="zh-CN"/>
        </w:rPr>
        <w:t>discussed the two ways of supporting PTM configuration delivery via F1 interface. I</w:t>
      </w:r>
      <w:r w:rsidR="00735812" w:rsidRPr="00735812">
        <w:rPr>
          <w:rFonts w:ascii="Times New Roman" w:eastAsiaTheme="minorEastAsia" w:hAnsi="Times New Roman"/>
          <w:lang w:eastAsia="zh-CN"/>
        </w:rPr>
        <w:t xml:space="preserve">f </w:t>
      </w:r>
      <w:bookmarkStart w:id="6" w:name="_Hlk131452144"/>
      <w:r w:rsidR="005771EF">
        <w:rPr>
          <w:rFonts w:ascii="Times New Roman" w:eastAsiaTheme="minorEastAsia" w:hAnsi="Times New Roman"/>
          <w:lang w:eastAsia="zh-CN"/>
        </w:rPr>
        <w:t xml:space="preserve">we adopt the </w:t>
      </w:r>
      <w:r w:rsidR="00937393">
        <w:rPr>
          <w:rFonts w:ascii="Times New Roman" w:eastAsiaTheme="minorEastAsia" w:hAnsi="Times New Roman"/>
          <w:lang w:eastAsia="zh-CN"/>
        </w:rPr>
        <w:t xml:space="preserve">way of delivering PTM configuration via </w:t>
      </w:r>
      <w:r w:rsidR="00D0081A">
        <w:rPr>
          <w:rFonts w:ascii="Times New Roman" w:eastAsiaTheme="minorEastAsia" w:hAnsi="Times New Roman"/>
          <w:lang w:eastAsia="zh-CN"/>
        </w:rPr>
        <w:t>MCCH</w:t>
      </w:r>
      <w:r w:rsidR="00937393">
        <w:rPr>
          <w:rFonts w:ascii="Times New Roman" w:eastAsiaTheme="minorEastAsia" w:hAnsi="Times New Roman"/>
          <w:lang w:eastAsia="zh-CN"/>
        </w:rPr>
        <w:t>, we already agreed that “</w:t>
      </w:r>
      <w:r w:rsidR="00937393" w:rsidRPr="00937393">
        <w:rPr>
          <w:rFonts w:ascii="Calibri" w:hAnsi="Calibri" w:cs="Calibri"/>
          <w:b/>
          <w:bCs/>
          <w:color w:val="00B050"/>
          <w:kern w:val="2"/>
        </w:rPr>
        <w:t>Additional protocol function for multicast MCCH configuration is expected to be included in F1 Multicast Context management procedures, based on RAN2 progress on MCCH matters.</w:t>
      </w:r>
      <w:r w:rsidR="00937393" w:rsidRPr="00937393">
        <w:rPr>
          <w:rFonts w:ascii="Times New Roman" w:hAnsi="Times New Roman"/>
          <w:kern w:val="2"/>
        </w:rPr>
        <w:t>”</w:t>
      </w:r>
      <w:r w:rsidR="00937393">
        <w:rPr>
          <w:rFonts w:ascii="Times New Roman" w:hAnsi="Times New Roman"/>
          <w:kern w:val="2"/>
        </w:rPr>
        <w:t xml:space="preserve"> </w:t>
      </w:r>
      <w:r w:rsidR="005C724A">
        <w:rPr>
          <w:rFonts w:ascii="Times New Roman" w:hAnsi="Times New Roman"/>
          <w:kern w:val="2"/>
        </w:rPr>
        <w:t xml:space="preserve">Since the low layer configurations are generated by </w:t>
      </w:r>
      <w:proofErr w:type="spellStart"/>
      <w:r w:rsidR="005C724A">
        <w:rPr>
          <w:rFonts w:ascii="Times New Roman" w:hAnsi="Times New Roman"/>
          <w:kern w:val="2"/>
        </w:rPr>
        <w:t>gNB</w:t>
      </w:r>
      <w:proofErr w:type="spellEnd"/>
      <w:r w:rsidR="005C724A">
        <w:rPr>
          <w:rFonts w:ascii="Times New Roman" w:hAnsi="Times New Roman"/>
          <w:kern w:val="2"/>
        </w:rPr>
        <w:t>-DU, some RRC information should be transferred from CU to DU</w:t>
      </w:r>
      <w:r w:rsidR="00B4437E">
        <w:rPr>
          <w:rFonts w:ascii="Times New Roman" w:hAnsi="Times New Roman"/>
          <w:kern w:val="2"/>
        </w:rPr>
        <w:t xml:space="preserve"> within a new IE</w:t>
      </w:r>
      <w:r w:rsidR="005C724A">
        <w:rPr>
          <w:rFonts w:ascii="Times New Roman" w:hAnsi="Times New Roman"/>
          <w:kern w:val="2"/>
        </w:rPr>
        <w:t>.</w:t>
      </w:r>
      <w:r w:rsidR="007375D7">
        <w:rPr>
          <w:rFonts w:ascii="Calibri" w:hAnsi="Calibri" w:cs="Calibri" w:hint="eastAsia"/>
          <w:i/>
          <w:iCs/>
          <w:color w:val="00B050"/>
          <w:kern w:val="2"/>
          <w:sz w:val="16"/>
          <w:szCs w:val="16"/>
          <w:lang w:eastAsia="zh-CN"/>
        </w:rPr>
        <w:t xml:space="preserve"> </w:t>
      </w:r>
      <w:r w:rsidR="005C724A" w:rsidRPr="00642DF5">
        <w:rPr>
          <w:rFonts w:ascii="Times New Roman" w:eastAsiaTheme="minorEastAsia" w:hAnsi="Times New Roman" w:hint="eastAsia"/>
          <w:lang w:eastAsia="zh-CN"/>
        </w:rPr>
        <w:t>F</w:t>
      </w:r>
      <w:r w:rsidR="005C724A" w:rsidRPr="00642DF5">
        <w:rPr>
          <w:rFonts w:ascii="Times New Roman" w:eastAsiaTheme="minorEastAsia" w:hAnsi="Times New Roman"/>
          <w:lang w:eastAsia="zh-CN"/>
        </w:rPr>
        <w:t xml:space="preserve">ollowed </w:t>
      </w:r>
      <w:r w:rsidR="005C724A">
        <w:rPr>
          <w:rFonts w:ascii="Times New Roman" w:eastAsiaTheme="minorEastAsia" w:hAnsi="Times New Roman"/>
          <w:lang w:eastAsia="zh-CN"/>
        </w:rPr>
        <w:t xml:space="preserve">by </w:t>
      </w:r>
      <w:r w:rsidR="005C724A" w:rsidRPr="00642DF5">
        <w:rPr>
          <w:rFonts w:ascii="Times New Roman" w:eastAsiaTheme="minorEastAsia" w:hAnsi="Times New Roman"/>
          <w:lang w:eastAsia="zh-CN"/>
        </w:rPr>
        <w:t>the</w:t>
      </w:r>
      <w:r w:rsidR="005C724A">
        <w:rPr>
          <w:rFonts w:ascii="Times New Roman" w:eastAsiaTheme="minorEastAsia" w:hAnsi="Times New Roman"/>
          <w:lang w:eastAsia="zh-CN"/>
        </w:rPr>
        <w:t xml:space="preserve"> Broadcast Context Management procedure, it is proposed to introduce a new </w:t>
      </w:r>
      <w:r w:rsidR="005C724A" w:rsidRPr="00F440D8">
        <w:rPr>
          <w:rFonts w:ascii="Times New Roman" w:eastAsiaTheme="minorEastAsia" w:hAnsi="Times New Roman"/>
          <w:i/>
          <w:iCs/>
          <w:lang w:eastAsia="zh-CN"/>
        </w:rPr>
        <w:t>multicast CU to DU RRC Information</w:t>
      </w:r>
      <w:r w:rsidR="005C724A">
        <w:rPr>
          <w:rFonts w:ascii="Times New Roman" w:eastAsiaTheme="minorEastAsia" w:hAnsi="Times New Roman"/>
          <w:lang w:eastAsia="zh-CN"/>
        </w:rPr>
        <w:t xml:space="preserve"> IE in Multicast Context Management procedure. Sharing the same function with the </w:t>
      </w:r>
      <w:r w:rsidR="005C724A" w:rsidRPr="00F440D8">
        <w:rPr>
          <w:rFonts w:ascii="Times New Roman" w:eastAsiaTheme="minorEastAsia" w:hAnsi="Times New Roman"/>
          <w:i/>
          <w:iCs/>
          <w:lang w:eastAsia="zh-CN"/>
        </w:rPr>
        <w:t>MBS CU to DU RRC Information</w:t>
      </w:r>
      <w:r w:rsidR="005C724A">
        <w:rPr>
          <w:rFonts w:ascii="Times New Roman" w:eastAsiaTheme="minorEastAsia" w:hAnsi="Times New Roman"/>
          <w:lang w:eastAsia="zh-CN"/>
        </w:rPr>
        <w:t xml:space="preserve"> IE which is shown below, this new IE indicates the multicast CU to DU RRC Information and the detail content of this IE depends on RAN2 discussion.</w:t>
      </w:r>
    </w:p>
    <w:tbl>
      <w:tblPr>
        <w:tblStyle w:val="af4"/>
        <w:tblW w:w="0" w:type="auto"/>
        <w:tblLook w:val="04A0" w:firstRow="1" w:lastRow="0" w:firstColumn="1" w:lastColumn="0" w:noHBand="0" w:noVBand="1"/>
      </w:tblPr>
      <w:tblGrid>
        <w:gridCol w:w="9857"/>
      </w:tblGrid>
      <w:tr w:rsidR="005C724A" w14:paraId="504EECBC" w14:textId="77777777" w:rsidTr="00AC43C2">
        <w:tc>
          <w:tcPr>
            <w:tcW w:w="9857" w:type="dxa"/>
          </w:tcPr>
          <w:p w14:paraId="33A4AF94" w14:textId="77777777" w:rsidR="005C724A" w:rsidRPr="00DA11D0" w:rsidRDefault="005C724A" w:rsidP="00AC43C2">
            <w:pPr>
              <w:pStyle w:val="4"/>
              <w:numPr>
                <w:ilvl w:val="0"/>
                <w:numId w:val="0"/>
              </w:numPr>
              <w:ind w:left="864" w:hanging="864"/>
              <w:rPr>
                <w:lang w:val="fr-FR"/>
              </w:rPr>
            </w:pPr>
            <w:bookmarkStart w:id="7" w:name="_Toc99038904"/>
            <w:bookmarkStart w:id="8" w:name="_Toc99731167"/>
            <w:bookmarkStart w:id="9" w:name="_Toc105511298"/>
            <w:bookmarkStart w:id="10" w:name="_Toc105927830"/>
            <w:bookmarkStart w:id="11" w:name="_Toc106110370"/>
            <w:bookmarkStart w:id="12" w:name="_Toc113835807"/>
            <w:r w:rsidRPr="00DA11D0">
              <w:rPr>
                <w:lang w:val="fr-FR"/>
              </w:rPr>
              <w:t>9.3.1.</w:t>
            </w:r>
            <w:r>
              <w:rPr>
                <w:lang w:val="fr-FR"/>
              </w:rPr>
              <w:t>225</w:t>
            </w:r>
            <w:r w:rsidRPr="00DA11D0">
              <w:rPr>
                <w:lang w:val="fr-FR"/>
              </w:rPr>
              <w:tab/>
            </w:r>
            <w:r w:rsidRPr="00DA11D0">
              <w:rPr>
                <w:rFonts w:cs="Arial"/>
                <w:szCs w:val="18"/>
                <w:lang w:val="fr-FR" w:eastAsia="zh-CN"/>
              </w:rPr>
              <w:t>MBS CU to DU RRC Information</w:t>
            </w:r>
            <w:bookmarkEnd w:id="7"/>
            <w:bookmarkEnd w:id="8"/>
            <w:bookmarkEnd w:id="9"/>
            <w:bookmarkEnd w:id="10"/>
            <w:bookmarkEnd w:id="11"/>
            <w:bookmarkEnd w:id="12"/>
          </w:p>
          <w:p w14:paraId="4FF08CAB" w14:textId="77777777" w:rsidR="005C724A" w:rsidRPr="00DA11D0" w:rsidRDefault="005C724A" w:rsidP="00AC43C2">
            <w:r w:rsidRPr="00DA11D0">
              <w:rPr>
                <w:rFonts w:hint="eastAsia"/>
              </w:rPr>
              <w:t>T</w:t>
            </w:r>
            <w:r w:rsidRPr="00DA11D0">
              <w:t xml:space="preserve">his IE indicates the </w:t>
            </w:r>
            <w:r w:rsidRPr="00DA11D0">
              <w:rPr>
                <w:rFonts w:cs="Arial"/>
                <w:szCs w:val="18"/>
                <w:lang w:eastAsia="zh-CN"/>
              </w:rPr>
              <w:t>MBS CU to DU RRC Information</w:t>
            </w:r>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1070"/>
              <w:gridCol w:w="1827"/>
              <w:gridCol w:w="1766"/>
              <w:gridCol w:w="2720"/>
            </w:tblGrid>
            <w:tr w:rsidR="005C724A" w:rsidRPr="00DA11D0" w14:paraId="3DF0486F" w14:textId="77777777" w:rsidTr="00AC43C2">
              <w:tc>
                <w:tcPr>
                  <w:tcW w:w="2450" w:type="dxa"/>
                </w:tcPr>
                <w:p w14:paraId="5A515609" w14:textId="77777777" w:rsidR="005C724A" w:rsidRPr="00DA11D0" w:rsidRDefault="005C724A" w:rsidP="00AC43C2">
                  <w:pPr>
                    <w:pStyle w:val="TAH"/>
                    <w:rPr>
                      <w:lang w:eastAsia="ja-JP"/>
                    </w:rPr>
                  </w:pPr>
                  <w:r w:rsidRPr="00DA11D0">
                    <w:rPr>
                      <w:lang w:eastAsia="ja-JP"/>
                    </w:rPr>
                    <w:t>IE/Group Name</w:t>
                  </w:r>
                </w:p>
              </w:tc>
              <w:tc>
                <w:tcPr>
                  <w:tcW w:w="1077" w:type="dxa"/>
                </w:tcPr>
                <w:p w14:paraId="7D5E6FE8" w14:textId="77777777" w:rsidR="005C724A" w:rsidRPr="00DA11D0" w:rsidRDefault="005C724A" w:rsidP="00AC43C2">
                  <w:pPr>
                    <w:pStyle w:val="TAH"/>
                    <w:rPr>
                      <w:lang w:eastAsia="ja-JP"/>
                    </w:rPr>
                  </w:pPr>
                  <w:r w:rsidRPr="00DA11D0">
                    <w:rPr>
                      <w:lang w:eastAsia="ja-JP"/>
                    </w:rPr>
                    <w:t>Presence</w:t>
                  </w:r>
                </w:p>
              </w:tc>
              <w:tc>
                <w:tcPr>
                  <w:tcW w:w="1440" w:type="dxa"/>
                </w:tcPr>
                <w:p w14:paraId="2AF812EA" w14:textId="77777777" w:rsidR="005C724A" w:rsidRPr="00DA11D0" w:rsidRDefault="005C724A" w:rsidP="00AC43C2">
                  <w:pPr>
                    <w:pStyle w:val="TAH"/>
                    <w:rPr>
                      <w:lang w:eastAsia="ja-JP"/>
                    </w:rPr>
                  </w:pPr>
                  <w:r w:rsidRPr="00DA11D0">
                    <w:rPr>
                      <w:lang w:eastAsia="ja-JP"/>
                    </w:rPr>
                    <w:t>Range</w:t>
                  </w:r>
                </w:p>
              </w:tc>
              <w:tc>
                <w:tcPr>
                  <w:tcW w:w="1871" w:type="dxa"/>
                </w:tcPr>
                <w:p w14:paraId="09FA69C3" w14:textId="77777777" w:rsidR="005C724A" w:rsidRPr="00DA11D0" w:rsidRDefault="005C724A" w:rsidP="00AC43C2">
                  <w:pPr>
                    <w:pStyle w:val="TAH"/>
                    <w:rPr>
                      <w:lang w:eastAsia="ja-JP"/>
                    </w:rPr>
                  </w:pPr>
                  <w:r w:rsidRPr="00DA11D0">
                    <w:rPr>
                      <w:lang w:eastAsia="ja-JP"/>
                    </w:rPr>
                    <w:t>IE type and reference</w:t>
                  </w:r>
                </w:p>
              </w:tc>
              <w:tc>
                <w:tcPr>
                  <w:tcW w:w="2880" w:type="dxa"/>
                </w:tcPr>
                <w:p w14:paraId="66B80DA4" w14:textId="77777777" w:rsidR="005C724A" w:rsidRPr="00DA11D0" w:rsidRDefault="005C724A" w:rsidP="00AC43C2">
                  <w:pPr>
                    <w:pStyle w:val="TAH"/>
                    <w:rPr>
                      <w:lang w:eastAsia="ja-JP"/>
                    </w:rPr>
                  </w:pPr>
                  <w:r w:rsidRPr="00DA11D0">
                    <w:rPr>
                      <w:lang w:eastAsia="ja-JP"/>
                    </w:rPr>
                    <w:t>Semantics description</w:t>
                  </w:r>
                </w:p>
              </w:tc>
            </w:tr>
            <w:tr w:rsidR="005C724A" w:rsidRPr="00DA11D0" w14:paraId="57E17ED1" w14:textId="77777777" w:rsidTr="00AC43C2">
              <w:tc>
                <w:tcPr>
                  <w:tcW w:w="2450" w:type="dxa"/>
                </w:tcPr>
                <w:p w14:paraId="4617ADD4" w14:textId="77777777" w:rsidR="005C724A" w:rsidRPr="00F85EA2" w:rsidRDefault="005C724A" w:rsidP="00AC43C2">
                  <w:pPr>
                    <w:pStyle w:val="TAL"/>
                    <w:rPr>
                      <w:b/>
                      <w:bCs/>
                    </w:rPr>
                  </w:pPr>
                  <w:r w:rsidRPr="00F85EA2">
                    <w:rPr>
                      <w:b/>
                      <w:bCs/>
                    </w:rPr>
                    <w:t>MBS Broadcast Cell List</w:t>
                  </w:r>
                </w:p>
              </w:tc>
              <w:tc>
                <w:tcPr>
                  <w:tcW w:w="1077" w:type="dxa"/>
                </w:tcPr>
                <w:p w14:paraId="15748040" w14:textId="77777777" w:rsidR="005C724A" w:rsidRPr="00DA11D0" w:rsidRDefault="005C724A" w:rsidP="00AC43C2">
                  <w:pPr>
                    <w:pStyle w:val="TAL"/>
                  </w:pPr>
                  <w:r w:rsidRPr="00DA11D0">
                    <w:t>M</w:t>
                  </w:r>
                </w:p>
              </w:tc>
              <w:tc>
                <w:tcPr>
                  <w:tcW w:w="1440" w:type="dxa"/>
                </w:tcPr>
                <w:p w14:paraId="3168CFBF" w14:textId="77777777" w:rsidR="005C724A" w:rsidRPr="00DA11D0" w:rsidRDefault="005C724A" w:rsidP="00AC43C2">
                  <w:pPr>
                    <w:pStyle w:val="TAL"/>
                  </w:pPr>
                </w:p>
              </w:tc>
              <w:tc>
                <w:tcPr>
                  <w:tcW w:w="1871" w:type="dxa"/>
                </w:tcPr>
                <w:p w14:paraId="1CF6AA94" w14:textId="77777777" w:rsidR="005C724A" w:rsidRPr="00DA11D0" w:rsidRDefault="005C724A" w:rsidP="00AC43C2">
                  <w:pPr>
                    <w:pStyle w:val="TAL"/>
                  </w:pPr>
                </w:p>
              </w:tc>
              <w:tc>
                <w:tcPr>
                  <w:tcW w:w="2880" w:type="dxa"/>
                </w:tcPr>
                <w:p w14:paraId="3DFAC196" w14:textId="77777777" w:rsidR="005C724A" w:rsidRPr="00DA11D0" w:rsidRDefault="005C724A" w:rsidP="00AC43C2">
                  <w:pPr>
                    <w:pStyle w:val="TAL"/>
                  </w:pPr>
                </w:p>
              </w:tc>
            </w:tr>
            <w:tr w:rsidR="005C724A" w:rsidRPr="00DA11D0" w14:paraId="33E63380" w14:textId="77777777" w:rsidTr="00AC43C2">
              <w:tc>
                <w:tcPr>
                  <w:tcW w:w="2450" w:type="dxa"/>
                </w:tcPr>
                <w:p w14:paraId="00CB0447" w14:textId="77777777" w:rsidR="005C724A" w:rsidRPr="00DA11D0" w:rsidRDefault="005C724A" w:rsidP="00AC43C2">
                  <w:pPr>
                    <w:pStyle w:val="TAL"/>
                    <w:ind w:left="102"/>
                    <w:rPr>
                      <w:b/>
                      <w:lang w:eastAsia="ja-JP"/>
                    </w:rPr>
                  </w:pPr>
                  <w:r w:rsidRPr="00DA11D0">
                    <w:rPr>
                      <w:b/>
                      <w:bCs/>
                    </w:rPr>
                    <w:t xml:space="preserve">&gt;MBS </w:t>
                  </w:r>
                  <w:r w:rsidRPr="00DA11D0">
                    <w:rPr>
                      <w:rFonts w:cs="Arial"/>
                      <w:b/>
                      <w:szCs w:val="18"/>
                      <w:lang w:eastAsia="zh-CN"/>
                    </w:rPr>
                    <w:t>Broadcast</w:t>
                  </w:r>
                  <w:r w:rsidRPr="00DA11D0">
                    <w:rPr>
                      <w:b/>
                      <w:bCs/>
                    </w:rPr>
                    <w:t xml:space="preserve"> Cell Item</w:t>
                  </w:r>
                </w:p>
              </w:tc>
              <w:tc>
                <w:tcPr>
                  <w:tcW w:w="1077" w:type="dxa"/>
                </w:tcPr>
                <w:p w14:paraId="076FBDEF" w14:textId="77777777" w:rsidR="005C724A" w:rsidRPr="00DA11D0" w:rsidRDefault="005C724A" w:rsidP="00AC43C2">
                  <w:pPr>
                    <w:pStyle w:val="TAL"/>
                  </w:pPr>
                </w:p>
              </w:tc>
              <w:tc>
                <w:tcPr>
                  <w:tcW w:w="1440" w:type="dxa"/>
                </w:tcPr>
                <w:p w14:paraId="64D63EC2" w14:textId="77777777" w:rsidR="005C724A" w:rsidRPr="00DA11D0" w:rsidRDefault="005C724A" w:rsidP="00AC43C2">
                  <w:pPr>
                    <w:pStyle w:val="TAL"/>
                  </w:pPr>
                  <w:r w:rsidRPr="00DA11D0">
                    <w:rPr>
                      <w:rFonts w:cs="Arial"/>
                      <w:i/>
                      <w:szCs w:val="18"/>
                    </w:rPr>
                    <w:t>1 .. &lt;</w:t>
                  </w:r>
                  <w:proofErr w:type="spellStart"/>
                  <w:r w:rsidRPr="00DA11D0">
                    <w:rPr>
                      <w:rFonts w:cs="Arial"/>
                      <w:i/>
                      <w:szCs w:val="18"/>
                    </w:rPr>
                    <w:t>maxCellingNBDU</w:t>
                  </w:r>
                  <w:proofErr w:type="spellEnd"/>
                  <w:r w:rsidRPr="00DA11D0">
                    <w:rPr>
                      <w:rFonts w:cs="Arial"/>
                      <w:i/>
                      <w:szCs w:val="18"/>
                    </w:rPr>
                    <w:t>&gt;</w:t>
                  </w:r>
                </w:p>
              </w:tc>
              <w:tc>
                <w:tcPr>
                  <w:tcW w:w="1871" w:type="dxa"/>
                </w:tcPr>
                <w:p w14:paraId="0A328204" w14:textId="77777777" w:rsidR="005C724A" w:rsidRPr="00DA11D0" w:rsidRDefault="005C724A" w:rsidP="00AC43C2">
                  <w:pPr>
                    <w:pStyle w:val="TAL"/>
                  </w:pPr>
                </w:p>
              </w:tc>
              <w:tc>
                <w:tcPr>
                  <w:tcW w:w="2880" w:type="dxa"/>
                </w:tcPr>
                <w:p w14:paraId="4EB2940A" w14:textId="77777777" w:rsidR="005C724A" w:rsidRPr="00DA11D0" w:rsidRDefault="005C724A" w:rsidP="00AC43C2">
                  <w:pPr>
                    <w:pStyle w:val="TAL"/>
                  </w:pPr>
                </w:p>
              </w:tc>
            </w:tr>
            <w:tr w:rsidR="005C724A" w:rsidRPr="00DA11D0" w14:paraId="7707E6DE" w14:textId="77777777" w:rsidTr="00AC43C2">
              <w:tc>
                <w:tcPr>
                  <w:tcW w:w="2450" w:type="dxa"/>
                </w:tcPr>
                <w:p w14:paraId="2152969C" w14:textId="77777777" w:rsidR="005C724A" w:rsidRPr="00DA11D0" w:rsidRDefault="005C724A" w:rsidP="00AC43C2">
                  <w:pPr>
                    <w:pStyle w:val="TAL"/>
                    <w:ind w:left="198"/>
                    <w:rPr>
                      <w:lang w:eastAsia="ja-JP"/>
                    </w:rPr>
                  </w:pPr>
                  <w:r w:rsidRPr="00DA11D0">
                    <w:t>&gt;&gt;NR CGI</w:t>
                  </w:r>
                </w:p>
              </w:tc>
              <w:tc>
                <w:tcPr>
                  <w:tcW w:w="1077" w:type="dxa"/>
                </w:tcPr>
                <w:p w14:paraId="7868A1BB" w14:textId="77777777" w:rsidR="005C724A" w:rsidRPr="00DA11D0" w:rsidRDefault="005C724A" w:rsidP="00AC43C2">
                  <w:pPr>
                    <w:pStyle w:val="TAL"/>
                  </w:pPr>
                  <w:r w:rsidRPr="00DA11D0">
                    <w:rPr>
                      <w:rFonts w:cs="Arial"/>
                      <w:szCs w:val="18"/>
                    </w:rPr>
                    <w:t>M</w:t>
                  </w:r>
                </w:p>
              </w:tc>
              <w:tc>
                <w:tcPr>
                  <w:tcW w:w="1440" w:type="dxa"/>
                </w:tcPr>
                <w:p w14:paraId="61117293" w14:textId="77777777" w:rsidR="005C724A" w:rsidRPr="00DA11D0" w:rsidRDefault="005C724A" w:rsidP="00AC43C2">
                  <w:pPr>
                    <w:pStyle w:val="TAL"/>
                  </w:pPr>
                </w:p>
              </w:tc>
              <w:tc>
                <w:tcPr>
                  <w:tcW w:w="1871" w:type="dxa"/>
                </w:tcPr>
                <w:p w14:paraId="7565641D" w14:textId="77777777" w:rsidR="005C724A" w:rsidRPr="00DA11D0" w:rsidRDefault="005C724A" w:rsidP="00AC43C2">
                  <w:pPr>
                    <w:pStyle w:val="TAL"/>
                    <w:rPr>
                      <w:rFonts w:cs="Arial"/>
                      <w:szCs w:val="18"/>
                    </w:rPr>
                  </w:pPr>
                  <w:r w:rsidRPr="00DA11D0">
                    <w:rPr>
                      <w:rFonts w:cs="Arial"/>
                      <w:szCs w:val="18"/>
                    </w:rPr>
                    <w:t>NR CGI</w:t>
                  </w:r>
                </w:p>
                <w:p w14:paraId="4DBEB042" w14:textId="77777777" w:rsidR="005C724A" w:rsidRPr="00DA11D0" w:rsidRDefault="005C724A" w:rsidP="00AC43C2">
                  <w:pPr>
                    <w:pStyle w:val="TAL"/>
                  </w:pPr>
                  <w:r w:rsidRPr="00DA11D0">
                    <w:rPr>
                      <w:rFonts w:cs="Arial"/>
                      <w:szCs w:val="18"/>
                    </w:rPr>
                    <w:t>9.3.1.12</w:t>
                  </w:r>
                </w:p>
              </w:tc>
              <w:tc>
                <w:tcPr>
                  <w:tcW w:w="2880" w:type="dxa"/>
                </w:tcPr>
                <w:p w14:paraId="277CBA68" w14:textId="77777777" w:rsidR="005C724A" w:rsidRPr="00DA11D0" w:rsidRDefault="005C724A" w:rsidP="00AC43C2">
                  <w:pPr>
                    <w:pStyle w:val="TAL"/>
                  </w:pPr>
                </w:p>
              </w:tc>
            </w:tr>
            <w:tr w:rsidR="005C724A" w:rsidRPr="00DA11D0" w14:paraId="3B384100" w14:textId="77777777" w:rsidTr="00AC43C2">
              <w:tc>
                <w:tcPr>
                  <w:tcW w:w="2450" w:type="dxa"/>
                </w:tcPr>
                <w:p w14:paraId="0530D09B" w14:textId="77777777" w:rsidR="005C724A" w:rsidRPr="00DA11D0" w:rsidRDefault="005C724A" w:rsidP="00AC43C2">
                  <w:pPr>
                    <w:pStyle w:val="TAL"/>
                    <w:ind w:left="198"/>
                    <w:rPr>
                      <w:bCs/>
                      <w:iCs/>
                      <w:lang w:eastAsia="ja-JP"/>
                    </w:rPr>
                  </w:pPr>
                  <w:r w:rsidRPr="00DA11D0">
                    <w:rPr>
                      <w:bCs/>
                      <w:iCs/>
                      <w:lang w:eastAsia="ja-JP"/>
                    </w:rPr>
                    <w:t>&gt;&gt;</w:t>
                  </w:r>
                  <w:proofErr w:type="spellStart"/>
                  <w:r w:rsidRPr="00DA11D0">
                    <w:rPr>
                      <w:bCs/>
                      <w:iCs/>
                      <w:lang w:eastAsia="ja-JP"/>
                    </w:rPr>
                    <w:t>mtch-neighbourCell</w:t>
                  </w:r>
                  <w:proofErr w:type="spellEnd"/>
                </w:p>
              </w:tc>
              <w:tc>
                <w:tcPr>
                  <w:tcW w:w="1077" w:type="dxa"/>
                </w:tcPr>
                <w:p w14:paraId="3CBF8AD3" w14:textId="77777777" w:rsidR="005C724A" w:rsidRPr="00DA11D0" w:rsidRDefault="005C724A" w:rsidP="00AC43C2">
                  <w:pPr>
                    <w:pStyle w:val="TAL"/>
                  </w:pPr>
                  <w:r w:rsidRPr="00DA11D0">
                    <w:t>O</w:t>
                  </w:r>
                </w:p>
              </w:tc>
              <w:tc>
                <w:tcPr>
                  <w:tcW w:w="1440" w:type="dxa"/>
                </w:tcPr>
                <w:p w14:paraId="1B3D8331" w14:textId="77777777" w:rsidR="005C724A" w:rsidRPr="00DA11D0" w:rsidRDefault="005C724A" w:rsidP="00AC43C2">
                  <w:pPr>
                    <w:pStyle w:val="TAL"/>
                    <w:rPr>
                      <w:szCs w:val="18"/>
                    </w:rPr>
                  </w:pPr>
                </w:p>
              </w:tc>
              <w:tc>
                <w:tcPr>
                  <w:tcW w:w="1871" w:type="dxa"/>
                </w:tcPr>
                <w:p w14:paraId="21DEADAB" w14:textId="77777777" w:rsidR="005C724A" w:rsidRPr="00DA11D0" w:rsidRDefault="005C724A" w:rsidP="00AC43C2">
                  <w:pPr>
                    <w:pStyle w:val="TAL"/>
                  </w:pPr>
                  <w:r w:rsidRPr="00DA11D0">
                    <w:rPr>
                      <w:rFonts w:eastAsia="Yu Mincho" w:cs="Arial"/>
                      <w:szCs w:val="18"/>
                    </w:rPr>
                    <w:t>OCTET STRING</w:t>
                  </w:r>
                </w:p>
              </w:tc>
              <w:tc>
                <w:tcPr>
                  <w:tcW w:w="2880" w:type="dxa"/>
                </w:tcPr>
                <w:p w14:paraId="76B93BCE" w14:textId="77777777" w:rsidR="005C724A" w:rsidRPr="00DA11D0" w:rsidRDefault="005C724A" w:rsidP="00AC43C2">
                  <w:pPr>
                    <w:pStyle w:val="TAL"/>
                  </w:pPr>
                  <w:proofErr w:type="spellStart"/>
                  <w:r w:rsidRPr="00DA11D0">
                    <w:rPr>
                      <w:i/>
                    </w:rPr>
                    <w:t>mtch-neighbourCell</w:t>
                  </w:r>
                  <w:proofErr w:type="spellEnd"/>
                  <w:r w:rsidRPr="00DA11D0">
                    <w:t>, as defined in TS 38.331[8]</w:t>
                  </w:r>
                </w:p>
              </w:tc>
            </w:tr>
            <w:tr w:rsidR="005C724A" w:rsidRPr="00DA11D0" w14:paraId="573E2EFE" w14:textId="77777777" w:rsidTr="00AC43C2">
              <w:tc>
                <w:tcPr>
                  <w:tcW w:w="2450" w:type="dxa"/>
                </w:tcPr>
                <w:p w14:paraId="78227DE1" w14:textId="77777777" w:rsidR="005C724A" w:rsidRPr="00DA11D0" w:rsidRDefault="005C724A" w:rsidP="00AC43C2">
                  <w:pPr>
                    <w:pStyle w:val="TAL"/>
                    <w:rPr>
                      <w:bCs/>
                      <w:iCs/>
                      <w:lang w:eastAsia="ja-JP"/>
                    </w:rPr>
                  </w:pPr>
                  <w:r w:rsidRPr="00DA11D0">
                    <w:rPr>
                      <w:rFonts w:cs="Arial"/>
                    </w:rPr>
                    <w:t>MRB PDCP Config Broadcast</w:t>
                  </w:r>
                </w:p>
              </w:tc>
              <w:tc>
                <w:tcPr>
                  <w:tcW w:w="1077" w:type="dxa"/>
                </w:tcPr>
                <w:p w14:paraId="5E441B9F" w14:textId="77777777" w:rsidR="005C724A" w:rsidRPr="00DA11D0" w:rsidRDefault="005C724A" w:rsidP="00AC43C2">
                  <w:pPr>
                    <w:pStyle w:val="TAL"/>
                  </w:pPr>
                  <w:r w:rsidRPr="00DA11D0">
                    <w:t>O</w:t>
                  </w:r>
                </w:p>
              </w:tc>
              <w:tc>
                <w:tcPr>
                  <w:tcW w:w="1440" w:type="dxa"/>
                </w:tcPr>
                <w:p w14:paraId="75E47867" w14:textId="77777777" w:rsidR="005C724A" w:rsidRPr="00DA11D0" w:rsidRDefault="005C724A" w:rsidP="00AC43C2">
                  <w:pPr>
                    <w:pStyle w:val="TAL"/>
                    <w:rPr>
                      <w:szCs w:val="18"/>
                    </w:rPr>
                  </w:pPr>
                </w:p>
              </w:tc>
              <w:tc>
                <w:tcPr>
                  <w:tcW w:w="1871" w:type="dxa"/>
                </w:tcPr>
                <w:p w14:paraId="58EBF8DC" w14:textId="77777777" w:rsidR="005C724A" w:rsidRPr="00DA11D0" w:rsidRDefault="005C724A" w:rsidP="00AC43C2">
                  <w:pPr>
                    <w:pStyle w:val="TAL"/>
                    <w:rPr>
                      <w:rFonts w:eastAsia="Yu Mincho" w:cs="Arial"/>
                      <w:szCs w:val="18"/>
                    </w:rPr>
                  </w:pPr>
                  <w:r w:rsidRPr="00DA11D0">
                    <w:rPr>
                      <w:rFonts w:eastAsia="Yu Mincho"/>
                    </w:rPr>
                    <w:t>OCTET STRING</w:t>
                  </w:r>
                </w:p>
              </w:tc>
              <w:tc>
                <w:tcPr>
                  <w:tcW w:w="2880" w:type="dxa"/>
                </w:tcPr>
                <w:p w14:paraId="6FB6EA0F" w14:textId="77777777" w:rsidR="005C724A" w:rsidRPr="00DA11D0" w:rsidRDefault="005C724A" w:rsidP="00AC43C2">
                  <w:pPr>
                    <w:pStyle w:val="TAL"/>
                    <w:rPr>
                      <w:i/>
                    </w:rPr>
                  </w:pPr>
                  <w:r w:rsidRPr="00DA11D0">
                    <w:rPr>
                      <w:rFonts w:cs="Arial"/>
                      <w:i/>
                    </w:rPr>
                    <w:t>MRB-PDCP-</w:t>
                  </w:r>
                  <w:proofErr w:type="spellStart"/>
                  <w:r w:rsidRPr="00DA11D0">
                    <w:rPr>
                      <w:rFonts w:cs="Arial"/>
                      <w:i/>
                    </w:rPr>
                    <w:t>ConfigBroadcast</w:t>
                  </w:r>
                  <w:proofErr w:type="spellEnd"/>
                  <w:r w:rsidRPr="00DA11D0">
                    <w:rPr>
                      <w:rFonts w:cs="Arial"/>
                    </w:rPr>
                    <w:t xml:space="preserve">, </w:t>
                  </w:r>
                  <w:r w:rsidRPr="00DA11D0">
                    <w:rPr>
                      <w:rFonts w:eastAsia="Yu Mincho"/>
                    </w:rPr>
                    <w:t>as defined in TS 38.331[8]</w:t>
                  </w:r>
                </w:p>
              </w:tc>
            </w:tr>
          </w:tbl>
          <w:p w14:paraId="079DB5B2" w14:textId="77777777" w:rsidR="005C724A" w:rsidRPr="00DA11D0" w:rsidRDefault="005C724A" w:rsidP="00AC43C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5C724A" w:rsidRPr="00DA11D0" w14:paraId="2B193E91" w14:textId="77777777" w:rsidTr="00AC43C2">
              <w:tc>
                <w:tcPr>
                  <w:tcW w:w="3686" w:type="dxa"/>
                </w:tcPr>
                <w:p w14:paraId="485024F6" w14:textId="77777777" w:rsidR="005C724A" w:rsidRPr="00DA11D0" w:rsidRDefault="005C724A" w:rsidP="00AC43C2">
                  <w:pPr>
                    <w:pStyle w:val="TAH"/>
                  </w:pPr>
                  <w:r w:rsidRPr="00DA11D0">
                    <w:t>Range bound</w:t>
                  </w:r>
                </w:p>
              </w:tc>
              <w:tc>
                <w:tcPr>
                  <w:tcW w:w="5670" w:type="dxa"/>
                </w:tcPr>
                <w:p w14:paraId="45A6CD28" w14:textId="77777777" w:rsidR="005C724A" w:rsidRPr="00DA11D0" w:rsidRDefault="005C724A" w:rsidP="00AC43C2">
                  <w:pPr>
                    <w:pStyle w:val="TAH"/>
                  </w:pPr>
                  <w:r w:rsidRPr="00DA11D0">
                    <w:t>Explanation</w:t>
                  </w:r>
                </w:p>
              </w:tc>
            </w:tr>
            <w:tr w:rsidR="005C724A" w:rsidRPr="00DA11D0" w14:paraId="3EB86790" w14:textId="77777777" w:rsidTr="00AC43C2">
              <w:tc>
                <w:tcPr>
                  <w:tcW w:w="3686" w:type="dxa"/>
                </w:tcPr>
                <w:p w14:paraId="0281FBA6" w14:textId="77777777" w:rsidR="005C724A" w:rsidRPr="00DA11D0" w:rsidRDefault="005C724A" w:rsidP="00AC43C2">
                  <w:pPr>
                    <w:pStyle w:val="TAL"/>
                  </w:pPr>
                  <w:proofErr w:type="spellStart"/>
                  <w:r w:rsidRPr="00DA11D0">
                    <w:lastRenderedPageBreak/>
                    <w:t>maxCellingNBDU</w:t>
                  </w:r>
                  <w:proofErr w:type="spellEnd"/>
                </w:p>
              </w:tc>
              <w:tc>
                <w:tcPr>
                  <w:tcW w:w="5670" w:type="dxa"/>
                </w:tcPr>
                <w:p w14:paraId="4F9FC0E8" w14:textId="77777777" w:rsidR="005C724A" w:rsidRPr="00DA11D0" w:rsidRDefault="005C724A" w:rsidP="00AC43C2">
                  <w:pPr>
                    <w:pStyle w:val="TAL"/>
                  </w:pPr>
                  <w:r w:rsidRPr="00DA11D0">
                    <w:t xml:space="preserve">Maximum no. cells that can be served by a </w:t>
                  </w:r>
                  <w:proofErr w:type="spellStart"/>
                  <w:r w:rsidRPr="00DA11D0">
                    <w:t>gNB</w:t>
                  </w:r>
                  <w:proofErr w:type="spellEnd"/>
                  <w:r w:rsidRPr="00DA11D0">
                    <w:t>-DU. Value is 512.</w:t>
                  </w:r>
                </w:p>
              </w:tc>
            </w:tr>
          </w:tbl>
          <w:p w14:paraId="4369E3A4" w14:textId="77777777" w:rsidR="005C724A" w:rsidRDefault="005C724A" w:rsidP="00AC43C2">
            <w:pPr>
              <w:spacing w:after="120"/>
              <w:rPr>
                <w:rFonts w:ascii="Times New Roman" w:eastAsiaTheme="minorEastAsia" w:hAnsi="Times New Roman"/>
                <w:lang w:eastAsia="zh-CN"/>
              </w:rPr>
            </w:pPr>
          </w:p>
        </w:tc>
      </w:tr>
    </w:tbl>
    <w:p w14:paraId="29EF63F3" w14:textId="7BD459A1" w:rsidR="005771EF" w:rsidRPr="00937393" w:rsidRDefault="005C724A" w:rsidP="006457AC">
      <w:pPr>
        <w:spacing w:after="120"/>
        <w:rPr>
          <w:rFonts w:ascii="Times New Roman" w:eastAsiaTheme="minorEastAsia" w:hAnsi="Times New Roman"/>
          <w:lang w:eastAsia="zh-CN"/>
        </w:rPr>
      </w:pPr>
      <w:r w:rsidRPr="000B5F69">
        <w:rPr>
          <w:rFonts w:ascii="Times New Roman" w:eastAsiaTheme="minorEastAsia" w:hAnsi="Times New Roman" w:hint="eastAsia"/>
          <w:b/>
          <w:bCs/>
          <w:lang w:eastAsia="zh-CN"/>
        </w:rPr>
        <w:lastRenderedPageBreak/>
        <w:t>P</w:t>
      </w:r>
      <w:r w:rsidRPr="000B5F69">
        <w:rPr>
          <w:rFonts w:ascii="Times New Roman" w:eastAsiaTheme="minorEastAsia" w:hAnsi="Times New Roman"/>
          <w:b/>
          <w:bCs/>
          <w:lang w:eastAsia="zh-CN"/>
        </w:rPr>
        <w:t xml:space="preserve">roposal </w:t>
      </w:r>
      <w:r w:rsidR="00D513CA">
        <w:rPr>
          <w:rFonts w:ascii="Times New Roman" w:eastAsiaTheme="minorEastAsia" w:hAnsi="Times New Roman"/>
          <w:b/>
          <w:bCs/>
          <w:lang w:eastAsia="zh-CN"/>
        </w:rPr>
        <w:t>5</w:t>
      </w:r>
      <w:r w:rsidRPr="000B5F69">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00C00963">
        <w:rPr>
          <w:rFonts w:ascii="Times New Roman" w:eastAsiaTheme="minorEastAsia" w:hAnsi="Times New Roman"/>
          <w:b/>
          <w:bCs/>
          <w:lang w:eastAsia="zh-CN"/>
        </w:rPr>
        <w:t xml:space="preserve">If </w:t>
      </w:r>
      <w:r w:rsidR="00C00963" w:rsidRPr="00C00963">
        <w:rPr>
          <w:rFonts w:ascii="Times New Roman" w:eastAsiaTheme="minorEastAsia" w:hAnsi="Times New Roman"/>
          <w:b/>
          <w:bCs/>
          <w:lang w:eastAsia="zh-CN"/>
        </w:rPr>
        <w:t>delivering PTM configuration via MCCH</w:t>
      </w:r>
      <w:r w:rsidR="00C00963">
        <w:rPr>
          <w:rFonts w:ascii="Times New Roman" w:eastAsiaTheme="minorEastAsia" w:hAnsi="Times New Roman"/>
          <w:b/>
          <w:bCs/>
          <w:lang w:eastAsia="zh-CN"/>
        </w:rPr>
        <w:t>, agree to</w:t>
      </w:r>
      <w:r w:rsidRPr="000B5F69">
        <w:rPr>
          <w:rFonts w:ascii="Times New Roman" w:eastAsiaTheme="minorEastAsia" w:hAnsi="Times New Roman"/>
          <w:b/>
          <w:bCs/>
          <w:lang w:eastAsia="zh-CN"/>
        </w:rPr>
        <w:t xml:space="preserve"> introduce a new </w:t>
      </w:r>
      <w:r w:rsidRPr="000B5F69">
        <w:rPr>
          <w:rFonts w:ascii="Times New Roman" w:eastAsiaTheme="minorEastAsia" w:hAnsi="Times New Roman"/>
          <w:b/>
          <w:bCs/>
          <w:i/>
          <w:iCs/>
          <w:lang w:eastAsia="zh-CN"/>
        </w:rPr>
        <w:t>multicast CU to DU RRC Information</w:t>
      </w:r>
      <w:r w:rsidRPr="000B5F69">
        <w:rPr>
          <w:rFonts w:ascii="Times New Roman" w:eastAsiaTheme="minorEastAsia" w:hAnsi="Times New Roman"/>
          <w:b/>
          <w:bCs/>
          <w:lang w:eastAsia="zh-CN"/>
        </w:rPr>
        <w:t xml:space="preserve"> IE in Multicast Context Management procedure</w:t>
      </w:r>
      <w:r w:rsidR="00DE2AE2">
        <w:rPr>
          <w:rFonts w:ascii="Times New Roman" w:eastAsiaTheme="minorEastAsia" w:hAnsi="Times New Roman"/>
          <w:b/>
          <w:bCs/>
          <w:lang w:eastAsia="zh-CN"/>
        </w:rPr>
        <w:t>.</w:t>
      </w:r>
    </w:p>
    <w:p w14:paraId="3B8BBB6A" w14:textId="2035077D" w:rsidR="00D80304" w:rsidRDefault="00D80304" w:rsidP="006457AC">
      <w:pPr>
        <w:spacing w:after="120"/>
        <w:rPr>
          <w:rFonts w:ascii="Times New Roman" w:eastAsiaTheme="minorEastAsia" w:hAnsi="Times New Roman"/>
          <w:lang w:eastAsia="zh-CN"/>
        </w:rPr>
      </w:pPr>
      <w:r>
        <w:rPr>
          <w:rFonts w:ascii="Times New Roman" w:eastAsiaTheme="minorEastAsia" w:hAnsi="Times New Roman"/>
          <w:lang w:eastAsia="zh-CN"/>
        </w:rPr>
        <w:t>I</w:t>
      </w:r>
      <w:r w:rsidRPr="00735812">
        <w:rPr>
          <w:rFonts w:ascii="Times New Roman" w:eastAsiaTheme="minorEastAsia" w:hAnsi="Times New Roman"/>
          <w:lang w:eastAsia="zh-CN"/>
        </w:rPr>
        <w:t xml:space="preserve">f </w:t>
      </w:r>
      <w:r>
        <w:rPr>
          <w:rFonts w:ascii="Times New Roman" w:eastAsiaTheme="minorEastAsia" w:hAnsi="Times New Roman"/>
          <w:lang w:eastAsia="zh-CN"/>
        </w:rPr>
        <w:t xml:space="preserve">we adopt the way of delivering PTM configuration via </w:t>
      </w:r>
      <w:proofErr w:type="spellStart"/>
      <w:r>
        <w:rPr>
          <w:rFonts w:ascii="Times New Roman" w:eastAsiaTheme="minorEastAsia" w:hAnsi="Times New Roman"/>
          <w:lang w:eastAsia="zh-CN"/>
        </w:rPr>
        <w:t>RRCRelease</w:t>
      </w:r>
      <w:proofErr w:type="spellEnd"/>
      <w:r>
        <w:rPr>
          <w:rFonts w:ascii="Times New Roman" w:eastAsiaTheme="minorEastAsia" w:hAnsi="Times New Roman"/>
          <w:lang w:eastAsia="zh-CN"/>
        </w:rPr>
        <w:t xml:space="preserve"> message, RAN2 has the conclusion shown as follow:</w:t>
      </w:r>
    </w:p>
    <w:tbl>
      <w:tblPr>
        <w:tblStyle w:val="af4"/>
        <w:tblW w:w="0" w:type="auto"/>
        <w:tblLook w:val="04A0" w:firstRow="1" w:lastRow="0" w:firstColumn="1" w:lastColumn="0" w:noHBand="0" w:noVBand="1"/>
      </w:tblPr>
      <w:tblGrid>
        <w:gridCol w:w="9857"/>
      </w:tblGrid>
      <w:tr w:rsidR="00D80304" w14:paraId="33B49897" w14:textId="77777777" w:rsidTr="00D80304">
        <w:tc>
          <w:tcPr>
            <w:tcW w:w="9857" w:type="dxa"/>
          </w:tcPr>
          <w:p w14:paraId="5BE322A2" w14:textId="4AE7779D" w:rsidR="00D80304" w:rsidRPr="00D80304" w:rsidRDefault="00D80304" w:rsidP="006457AC">
            <w:pPr>
              <w:spacing w:after="120"/>
              <w:rPr>
                <w:rFonts w:ascii="Times New Roman" w:eastAsiaTheme="minorEastAsia" w:hAnsi="Times New Roman"/>
                <w:b/>
                <w:bCs/>
                <w:lang w:eastAsia="zh-CN"/>
              </w:rPr>
            </w:pPr>
            <w:r w:rsidRPr="00D80304">
              <w:rPr>
                <w:rFonts w:ascii="Times New Roman" w:eastAsiaTheme="minorEastAsia" w:hAnsi="Times New Roman"/>
                <w:b/>
                <w:bCs/>
                <w:lang w:eastAsia="zh-CN"/>
              </w:rPr>
              <w:t xml:space="preserve">When network configures UE to receive multicast in INACTIVE state, </w:t>
            </w:r>
            <w:proofErr w:type="spellStart"/>
            <w:r w:rsidRPr="00D80304">
              <w:rPr>
                <w:rFonts w:ascii="Times New Roman" w:eastAsiaTheme="minorEastAsia" w:hAnsi="Times New Roman"/>
                <w:b/>
                <w:bCs/>
                <w:lang w:eastAsia="zh-CN"/>
              </w:rPr>
              <w:t>RRCRelease</w:t>
            </w:r>
            <w:proofErr w:type="spellEnd"/>
            <w:r w:rsidRPr="00D80304">
              <w:rPr>
                <w:rFonts w:ascii="Times New Roman" w:eastAsiaTheme="minorEastAsia" w:hAnsi="Times New Roman"/>
                <w:b/>
                <w:bCs/>
                <w:lang w:eastAsia="zh-CN"/>
              </w:rPr>
              <w:t xml:space="preserve"> message with </w:t>
            </w:r>
            <w:proofErr w:type="spellStart"/>
            <w:r w:rsidRPr="00D80304">
              <w:rPr>
                <w:rFonts w:ascii="Times New Roman" w:eastAsiaTheme="minorEastAsia" w:hAnsi="Times New Roman"/>
                <w:b/>
                <w:bCs/>
                <w:lang w:eastAsia="zh-CN"/>
              </w:rPr>
              <w:t>suspendconfig</w:t>
            </w:r>
            <w:proofErr w:type="spellEnd"/>
            <w:r w:rsidRPr="00D80304">
              <w:rPr>
                <w:rFonts w:ascii="Times New Roman" w:eastAsiaTheme="minorEastAsia" w:hAnsi="Times New Roman"/>
                <w:b/>
                <w:bCs/>
                <w:lang w:eastAsia="zh-CN"/>
              </w:rPr>
              <w:t xml:space="preserve"> can be used to deliver the PTM configuration. </w:t>
            </w:r>
          </w:p>
        </w:tc>
      </w:tr>
    </w:tbl>
    <w:p w14:paraId="580BAF0B" w14:textId="0283734A" w:rsidR="000A5EE2" w:rsidRDefault="007C03EB" w:rsidP="006457AC">
      <w:pPr>
        <w:spacing w:after="120"/>
        <w:rPr>
          <w:rFonts w:ascii="Times New Roman" w:eastAsiaTheme="minorEastAsia" w:hAnsi="Times New Roman"/>
          <w:lang w:eastAsia="zh-CN"/>
        </w:rPr>
      </w:pPr>
      <w:r>
        <w:rPr>
          <w:rFonts w:ascii="Times New Roman" w:eastAsiaTheme="minorEastAsia" w:hAnsi="Times New Roman"/>
          <w:lang w:eastAsia="zh-CN"/>
        </w:rPr>
        <w:t>Hence, CU needs to know the PTM configurations of all the joint multicast sessions of the UE.</w:t>
      </w:r>
      <w:r w:rsidR="000A5EE2">
        <w:rPr>
          <w:rFonts w:ascii="Times New Roman" w:eastAsiaTheme="minorEastAsia" w:hAnsi="Times New Roman"/>
          <w:lang w:eastAsia="zh-CN"/>
        </w:rPr>
        <w:t xml:space="preserve"> There are two options for notifying </w:t>
      </w:r>
      <w:proofErr w:type="spellStart"/>
      <w:r w:rsidR="000A5EE2">
        <w:rPr>
          <w:rFonts w:ascii="Times New Roman" w:eastAsiaTheme="minorEastAsia" w:hAnsi="Times New Roman"/>
          <w:lang w:eastAsia="zh-CN"/>
        </w:rPr>
        <w:t>gNB</w:t>
      </w:r>
      <w:proofErr w:type="spellEnd"/>
      <w:r w:rsidR="000A5EE2">
        <w:rPr>
          <w:rFonts w:ascii="Times New Roman" w:eastAsiaTheme="minorEastAsia" w:hAnsi="Times New Roman"/>
          <w:lang w:eastAsia="zh-CN"/>
        </w:rPr>
        <w:t>-CU the latest PTM configurations.</w:t>
      </w:r>
    </w:p>
    <w:p w14:paraId="4A1FBB1A" w14:textId="7EDF65C6" w:rsidR="00D80304" w:rsidRDefault="000A5EE2"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Option 1: CU-CP will request DU to provide the PTM configurations using UE </w:t>
      </w:r>
      <w:r w:rsidR="00C00963">
        <w:rPr>
          <w:rFonts w:ascii="Times New Roman" w:eastAsiaTheme="minorEastAsia" w:hAnsi="Times New Roman"/>
          <w:lang w:eastAsia="zh-CN"/>
        </w:rPr>
        <w:t>C</w:t>
      </w:r>
      <w:r>
        <w:rPr>
          <w:rFonts w:ascii="Times New Roman" w:eastAsiaTheme="minorEastAsia" w:hAnsi="Times New Roman"/>
          <w:lang w:eastAsia="zh-CN"/>
        </w:rPr>
        <w:t xml:space="preserve">ontext </w:t>
      </w:r>
      <w:r w:rsidR="00C00963">
        <w:rPr>
          <w:rFonts w:ascii="Times New Roman" w:eastAsiaTheme="minorEastAsia" w:hAnsi="Times New Roman"/>
          <w:lang w:eastAsia="zh-CN"/>
        </w:rPr>
        <w:t>M</w:t>
      </w:r>
      <w:r>
        <w:rPr>
          <w:rFonts w:ascii="Times New Roman" w:eastAsiaTheme="minorEastAsia" w:hAnsi="Times New Roman"/>
          <w:lang w:eastAsia="zh-CN"/>
        </w:rPr>
        <w:t>anage</w:t>
      </w:r>
      <w:r w:rsidR="00FB2175">
        <w:rPr>
          <w:rFonts w:ascii="Times New Roman" w:eastAsiaTheme="minorEastAsia" w:hAnsi="Times New Roman"/>
          <w:lang w:eastAsia="zh-CN"/>
        </w:rPr>
        <w:t>ment</w:t>
      </w:r>
      <w:r>
        <w:rPr>
          <w:rFonts w:ascii="Times New Roman" w:eastAsiaTheme="minorEastAsia" w:hAnsi="Times New Roman"/>
          <w:lang w:eastAsia="zh-CN"/>
        </w:rPr>
        <w:t xml:space="preserve"> procedure;</w:t>
      </w:r>
    </w:p>
    <w:p w14:paraId="404A5E06" w14:textId="34D8944E" w:rsidR="000A5EE2" w:rsidRDefault="000A5EE2"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 Include the PTM configuration in M</w:t>
      </w:r>
      <w:r w:rsidR="00C00963">
        <w:rPr>
          <w:rFonts w:ascii="Times New Roman" w:eastAsiaTheme="minorEastAsia" w:hAnsi="Times New Roman"/>
          <w:lang w:eastAsia="zh-CN"/>
        </w:rPr>
        <w:t>ulticast</w:t>
      </w:r>
      <w:r>
        <w:rPr>
          <w:rFonts w:ascii="Times New Roman" w:eastAsiaTheme="minorEastAsia" w:hAnsi="Times New Roman"/>
          <w:lang w:eastAsia="zh-CN"/>
        </w:rPr>
        <w:t xml:space="preserve"> C</w:t>
      </w:r>
      <w:r w:rsidR="00C00963">
        <w:rPr>
          <w:rFonts w:ascii="Times New Roman" w:eastAsiaTheme="minorEastAsia" w:hAnsi="Times New Roman"/>
          <w:lang w:eastAsia="zh-CN"/>
        </w:rPr>
        <w:t>ontext</w:t>
      </w:r>
      <w:r>
        <w:rPr>
          <w:rFonts w:ascii="Times New Roman" w:eastAsiaTheme="minorEastAsia" w:hAnsi="Times New Roman"/>
          <w:lang w:eastAsia="zh-CN"/>
        </w:rPr>
        <w:t xml:space="preserve"> S</w:t>
      </w:r>
      <w:r w:rsidR="00C00963">
        <w:rPr>
          <w:rFonts w:ascii="Times New Roman" w:eastAsiaTheme="minorEastAsia" w:hAnsi="Times New Roman"/>
          <w:lang w:eastAsia="zh-CN"/>
        </w:rPr>
        <w:t>etup</w:t>
      </w:r>
      <w:r>
        <w:rPr>
          <w:rFonts w:ascii="Times New Roman" w:eastAsiaTheme="minorEastAsia" w:hAnsi="Times New Roman"/>
          <w:lang w:eastAsia="zh-CN"/>
        </w:rPr>
        <w:t>/M</w:t>
      </w:r>
      <w:r w:rsidR="00C00963">
        <w:rPr>
          <w:rFonts w:ascii="Times New Roman" w:eastAsiaTheme="minorEastAsia" w:hAnsi="Times New Roman"/>
          <w:lang w:eastAsia="zh-CN"/>
        </w:rPr>
        <w:t>odification procedure</w:t>
      </w:r>
      <w:r>
        <w:rPr>
          <w:rFonts w:ascii="Times New Roman" w:eastAsiaTheme="minorEastAsia" w:hAnsi="Times New Roman"/>
          <w:lang w:eastAsia="zh-CN"/>
        </w:rPr>
        <w:t>;</w:t>
      </w:r>
    </w:p>
    <w:p w14:paraId="2ADB7FB8" w14:textId="64077AC7" w:rsidR="00D80304" w:rsidRDefault="008D3B6D"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w:t>
      </w:r>
      <w:r w:rsidR="002C0F84">
        <w:rPr>
          <w:rFonts w:ascii="Times New Roman" w:eastAsiaTheme="minorEastAsia" w:hAnsi="Times New Roman"/>
          <w:lang w:eastAsia="zh-CN"/>
        </w:rPr>
        <w:t>O</w:t>
      </w:r>
      <w:r>
        <w:rPr>
          <w:rFonts w:ascii="Times New Roman" w:eastAsiaTheme="minorEastAsia" w:hAnsi="Times New Roman"/>
          <w:lang w:eastAsia="zh-CN"/>
        </w:rPr>
        <w:t xml:space="preserve">ption 1, since </w:t>
      </w:r>
      <w:proofErr w:type="spellStart"/>
      <w:r>
        <w:rPr>
          <w:rFonts w:ascii="Times New Roman" w:eastAsiaTheme="minorEastAsia" w:hAnsi="Times New Roman"/>
          <w:lang w:eastAsia="zh-CN"/>
        </w:rPr>
        <w:t>RRCRelease</w:t>
      </w:r>
      <w:proofErr w:type="spellEnd"/>
      <w:r>
        <w:rPr>
          <w:rFonts w:ascii="Times New Roman" w:eastAsiaTheme="minorEastAsia" w:hAnsi="Times New Roman"/>
          <w:lang w:eastAsia="zh-CN"/>
        </w:rPr>
        <w:t xml:space="preserve"> message is </w:t>
      </w:r>
      <w:r w:rsidR="00074573">
        <w:rPr>
          <w:rFonts w:ascii="Times New Roman" w:eastAsiaTheme="minorEastAsia" w:hAnsi="Times New Roman"/>
          <w:lang w:eastAsia="zh-CN"/>
        </w:rPr>
        <w:t>UE</w:t>
      </w:r>
      <w:r w:rsidR="00FB2175">
        <w:rPr>
          <w:rFonts w:ascii="Times New Roman" w:eastAsiaTheme="minorEastAsia" w:hAnsi="Times New Roman"/>
          <w:lang w:eastAsia="zh-CN"/>
        </w:rPr>
        <w:t xml:space="preserve"> </w:t>
      </w:r>
      <w:r w:rsidR="00A022C0">
        <w:rPr>
          <w:rFonts w:ascii="Times New Roman" w:eastAsiaTheme="minorEastAsia" w:hAnsi="Times New Roman"/>
          <w:lang w:eastAsia="zh-CN"/>
        </w:rPr>
        <w:t>dedicated</w:t>
      </w:r>
      <w:r>
        <w:rPr>
          <w:rFonts w:ascii="Times New Roman" w:eastAsiaTheme="minorEastAsia" w:hAnsi="Times New Roman"/>
          <w:lang w:eastAsia="zh-CN"/>
        </w:rPr>
        <w:t xml:space="preserve"> message</w:t>
      </w:r>
      <w:r w:rsidR="00A022C0">
        <w:rPr>
          <w:rFonts w:ascii="Times New Roman" w:eastAsiaTheme="minorEastAsia" w:hAnsi="Times New Roman"/>
          <w:lang w:eastAsia="zh-CN"/>
        </w:rPr>
        <w:t xml:space="preserve">, </w:t>
      </w:r>
      <w:r w:rsidR="00B20AB5">
        <w:rPr>
          <w:rFonts w:ascii="Times New Roman" w:eastAsiaTheme="minorEastAsia" w:hAnsi="Times New Roman"/>
          <w:lang w:eastAsia="zh-CN"/>
        </w:rPr>
        <w:t xml:space="preserve">providing the PTM configuration by </w:t>
      </w:r>
      <w:r w:rsidR="00FB2175">
        <w:rPr>
          <w:rFonts w:ascii="Times New Roman" w:eastAsiaTheme="minorEastAsia" w:hAnsi="Times New Roman"/>
          <w:lang w:eastAsia="zh-CN"/>
        </w:rPr>
        <w:t xml:space="preserve">the UE associated procedure </w:t>
      </w:r>
      <w:r w:rsidR="00074573">
        <w:rPr>
          <w:rFonts w:ascii="Times New Roman" w:eastAsiaTheme="minorEastAsia" w:hAnsi="Times New Roman" w:hint="eastAsia"/>
          <w:lang w:eastAsia="zh-CN"/>
        </w:rPr>
        <w:t>betw</w:t>
      </w:r>
      <w:r w:rsidR="00074573">
        <w:rPr>
          <w:rFonts w:ascii="Times New Roman" w:eastAsiaTheme="minorEastAsia" w:hAnsi="Times New Roman"/>
          <w:lang w:eastAsia="zh-CN"/>
        </w:rPr>
        <w:t xml:space="preserve">een CU and DU </w:t>
      </w:r>
      <w:r w:rsidR="00FB2175">
        <w:rPr>
          <w:rFonts w:ascii="Times New Roman" w:eastAsiaTheme="minorEastAsia" w:hAnsi="Times New Roman"/>
          <w:lang w:eastAsia="zh-CN"/>
        </w:rPr>
        <w:t>seems more reasonable. However, the PTM configuration</w:t>
      </w:r>
      <w:r w:rsidR="00074573">
        <w:rPr>
          <w:rFonts w:ascii="Times New Roman" w:eastAsiaTheme="minorEastAsia" w:hAnsi="Times New Roman"/>
          <w:lang w:eastAsia="zh-CN"/>
        </w:rPr>
        <w:t>s</w:t>
      </w:r>
      <w:r w:rsidR="00FB2175">
        <w:rPr>
          <w:rFonts w:ascii="Times New Roman" w:eastAsiaTheme="minorEastAsia" w:hAnsi="Times New Roman"/>
          <w:lang w:eastAsia="zh-CN"/>
        </w:rPr>
        <w:t xml:space="preserve"> </w:t>
      </w:r>
      <w:r w:rsidR="00F23045">
        <w:rPr>
          <w:rFonts w:ascii="Times New Roman" w:eastAsiaTheme="minorEastAsia" w:hAnsi="Times New Roman"/>
          <w:lang w:eastAsia="zh-CN"/>
        </w:rPr>
        <w:t xml:space="preserve">of the MBS session </w:t>
      </w:r>
      <w:r w:rsidR="00074573">
        <w:rPr>
          <w:rFonts w:ascii="Times New Roman" w:eastAsiaTheme="minorEastAsia" w:hAnsi="Times New Roman"/>
          <w:lang w:eastAsia="zh-CN"/>
        </w:rPr>
        <w:t xml:space="preserve">for all UEs </w:t>
      </w:r>
      <w:r w:rsidR="00FB2175">
        <w:rPr>
          <w:rFonts w:ascii="Times New Roman" w:eastAsiaTheme="minorEastAsia" w:hAnsi="Times New Roman"/>
          <w:lang w:eastAsia="zh-CN"/>
        </w:rPr>
        <w:t xml:space="preserve">are </w:t>
      </w:r>
      <w:r w:rsidR="00074573">
        <w:rPr>
          <w:rFonts w:ascii="Times New Roman" w:eastAsiaTheme="minorEastAsia" w:hAnsi="Times New Roman"/>
          <w:lang w:eastAsia="zh-CN"/>
        </w:rPr>
        <w:t>identical</w:t>
      </w:r>
      <w:r w:rsidR="00F23045">
        <w:rPr>
          <w:rFonts w:ascii="Times New Roman" w:eastAsiaTheme="minorEastAsia" w:hAnsi="Times New Roman"/>
          <w:lang w:eastAsia="zh-CN"/>
        </w:rPr>
        <w:t>.</w:t>
      </w:r>
      <w:r w:rsidR="00FB2175">
        <w:rPr>
          <w:rFonts w:ascii="Times New Roman" w:eastAsiaTheme="minorEastAsia" w:hAnsi="Times New Roman"/>
          <w:lang w:eastAsia="zh-CN"/>
        </w:rPr>
        <w:t xml:space="preserve"> </w:t>
      </w:r>
      <w:r w:rsidR="00DE2AE2">
        <w:rPr>
          <w:rFonts w:ascii="Times New Roman" w:eastAsiaTheme="minorEastAsia" w:hAnsi="Times New Roman"/>
          <w:lang w:eastAsia="zh-CN"/>
        </w:rPr>
        <w:t>P</w:t>
      </w:r>
      <w:r w:rsidR="00B03379">
        <w:rPr>
          <w:rFonts w:ascii="Times New Roman" w:eastAsiaTheme="minorEastAsia" w:hAnsi="Times New Roman"/>
          <w:lang w:eastAsia="zh-CN"/>
        </w:rPr>
        <w:t xml:space="preserve">roviding the same PTM configuration </w:t>
      </w:r>
      <w:r w:rsidR="00DE2AE2">
        <w:rPr>
          <w:rFonts w:ascii="Times New Roman" w:eastAsiaTheme="minorEastAsia" w:hAnsi="Times New Roman"/>
          <w:lang w:eastAsia="zh-CN"/>
        </w:rPr>
        <w:t xml:space="preserve">from DU to CU </w:t>
      </w:r>
      <w:r w:rsidR="00066BAD">
        <w:rPr>
          <w:rFonts w:ascii="Times New Roman" w:eastAsiaTheme="minorEastAsia" w:hAnsi="Times New Roman"/>
          <w:lang w:eastAsia="zh-CN"/>
        </w:rPr>
        <w:t xml:space="preserve">using UE-associated signalling </w:t>
      </w:r>
      <w:r w:rsidR="00DE2AE2">
        <w:rPr>
          <w:rFonts w:ascii="Times New Roman" w:eastAsiaTheme="minorEastAsia" w:hAnsi="Times New Roman"/>
          <w:lang w:eastAsia="zh-CN"/>
        </w:rPr>
        <w:t xml:space="preserve">for each </w:t>
      </w:r>
      <w:r w:rsidR="005F3EED">
        <w:rPr>
          <w:rFonts w:ascii="Times New Roman" w:eastAsiaTheme="minorEastAsia" w:hAnsi="Times New Roman"/>
          <w:lang w:eastAsia="zh-CN"/>
        </w:rPr>
        <w:t>UE</w:t>
      </w:r>
      <w:r w:rsidR="00DE2AE2">
        <w:rPr>
          <w:rFonts w:ascii="Times New Roman" w:eastAsiaTheme="minorEastAsia" w:hAnsi="Times New Roman"/>
          <w:lang w:eastAsia="zh-CN"/>
        </w:rPr>
        <w:t xml:space="preserve"> </w:t>
      </w:r>
      <w:r w:rsidR="00F73DF8">
        <w:rPr>
          <w:rFonts w:ascii="Times New Roman" w:eastAsiaTheme="minorEastAsia" w:hAnsi="Times New Roman"/>
          <w:lang w:eastAsia="zh-CN"/>
        </w:rPr>
        <w:t xml:space="preserve">in multiple times </w:t>
      </w:r>
      <w:r w:rsidR="00DE2AE2">
        <w:rPr>
          <w:rFonts w:ascii="Times New Roman" w:eastAsiaTheme="minorEastAsia" w:hAnsi="Times New Roman"/>
          <w:lang w:eastAsia="zh-CN"/>
        </w:rPr>
        <w:t>is inefficient</w:t>
      </w:r>
      <w:r w:rsidR="005F3EED">
        <w:rPr>
          <w:rFonts w:ascii="Times New Roman" w:eastAsiaTheme="minorEastAsia" w:hAnsi="Times New Roman"/>
          <w:lang w:eastAsia="zh-CN"/>
        </w:rPr>
        <w:t>.</w:t>
      </w:r>
    </w:p>
    <w:p w14:paraId="12244E22" w14:textId="73BD2149" w:rsidR="002C0F84" w:rsidRDefault="002C0F84"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Option 2, </w:t>
      </w:r>
      <w:r w:rsidR="00C00963">
        <w:rPr>
          <w:rFonts w:ascii="Times New Roman" w:eastAsiaTheme="minorEastAsia" w:hAnsi="Times New Roman"/>
          <w:lang w:eastAsia="zh-CN"/>
        </w:rPr>
        <w:t>the</w:t>
      </w:r>
      <w:r>
        <w:rPr>
          <w:rFonts w:ascii="Times New Roman" w:eastAsiaTheme="minorEastAsia" w:hAnsi="Times New Roman"/>
          <w:lang w:eastAsia="zh-CN"/>
        </w:rPr>
        <w:t xml:space="preserve"> PTM configuration </w:t>
      </w:r>
      <w:r w:rsidR="00266654">
        <w:rPr>
          <w:rFonts w:ascii="Times New Roman" w:eastAsiaTheme="minorEastAsia" w:hAnsi="Times New Roman"/>
          <w:lang w:eastAsia="zh-CN"/>
        </w:rPr>
        <w:t>for each</w:t>
      </w:r>
      <w:r>
        <w:rPr>
          <w:rFonts w:ascii="Times New Roman" w:eastAsiaTheme="minorEastAsia" w:hAnsi="Times New Roman"/>
          <w:lang w:eastAsia="zh-CN"/>
        </w:rPr>
        <w:t xml:space="preserve"> multicast session </w:t>
      </w:r>
      <w:r w:rsidR="00C00963">
        <w:rPr>
          <w:rFonts w:ascii="Times New Roman" w:eastAsiaTheme="minorEastAsia" w:hAnsi="Times New Roman"/>
          <w:lang w:eastAsia="zh-CN"/>
        </w:rPr>
        <w:t>are provided by</w:t>
      </w:r>
      <w:r>
        <w:rPr>
          <w:rFonts w:ascii="Times New Roman" w:eastAsiaTheme="minorEastAsia" w:hAnsi="Times New Roman"/>
          <w:lang w:eastAsia="zh-CN"/>
        </w:rPr>
        <w:t xml:space="preserve"> Multicast Context Setup/Modification procedure. Currently there is no IE </w:t>
      </w:r>
      <w:r w:rsidR="00C952E5">
        <w:rPr>
          <w:rFonts w:ascii="Times New Roman" w:eastAsiaTheme="minorEastAsia" w:hAnsi="Times New Roman"/>
          <w:lang w:eastAsia="zh-CN"/>
        </w:rPr>
        <w:t>carr</w:t>
      </w:r>
      <w:r w:rsidR="00201B2F">
        <w:rPr>
          <w:rFonts w:ascii="Times New Roman" w:eastAsiaTheme="minorEastAsia" w:hAnsi="Times New Roman"/>
          <w:lang w:eastAsia="zh-CN"/>
        </w:rPr>
        <w:t>ying</w:t>
      </w:r>
      <w:r w:rsidR="00C952E5">
        <w:rPr>
          <w:rFonts w:ascii="Times New Roman" w:eastAsiaTheme="minorEastAsia" w:hAnsi="Times New Roman"/>
          <w:lang w:eastAsia="zh-CN"/>
        </w:rPr>
        <w:t xml:space="preserve"> </w:t>
      </w:r>
      <w:r>
        <w:rPr>
          <w:rFonts w:ascii="Times New Roman" w:eastAsiaTheme="minorEastAsia" w:hAnsi="Times New Roman"/>
          <w:lang w:eastAsia="zh-CN"/>
        </w:rPr>
        <w:t xml:space="preserve">the PTM configuration </w:t>
      </w:r>
      <w:r w:rsidR="00C952E5">
        <w:rPr>
          <w:rFonts w:ascii="Times New Roman" w:eastAsiaTheme="minorEastAsia" w:hAnsi="Times New Roman"/>
          <w:lang w:eastAsia="zh-CN"/>
        </w:rPr>
        <w:t xml:space="preserve">for </w:t>
      </w:r>
      <w:r w:rsidR="00F35D11">
        <w:rPr>
          <w:rFonts w:ascii="Times New Roman" w:eastAsiaTheme="minorEastAsia" w:hAnsi="Times New Roman"/>
          <w:lang w:eastAsia="zh-CN"/>
        </w:rPr>
        <w:t xml:space="preserve">each </w:t>
      </w:r>
      <w:r w:rsidR="00C952E5">
        <w:rPr>
          <w:rFonts w:ascii="Times New Roman" w:eastAsiaTheme="minorEastAsia" w:hAnsi="Times New Roman"/>
          <w:lang w:eastAsia="zh-CN"/>
        </w:rPr>
        <w:t xml:space="preserve">multicast session </w:t>
      </w:r>
      <w:r w:rsidR="00266654">
        <w:rPr>
          <w:rFonts w:ascii="Times New Roman" w:eastAsiaTheme="minorEastAsia" w:hAnsi="Times New Roman"/>
          <w:lang w:eastAsia="zh-CN"/>
        </w:rPr>
        <w:t>from DU to CU</w:t>
      </w:r>
      <w:r w:rsidR="00C952E5">
        <w:rPr>
          <w:rFonts w:ascii="Times New Roman" w:eastAsiaTheme="minorEastAsia" w:hAnsi="Times New Roman"/>
          <w:lang w:eastAsia="zh-CN"/>
        </w:rPr>
        <w:t xml:space="preserve">. A new IE should be introduced to carry the PTM configuration </w:t>
      </w:r>
      <w:r w:rsidR="00C952E5">
        <w:rPr>
          <w:rFonts w:ascii="Times New Roman" w:eastAsiaTheme="minorEastAsia" w:hAnsi="Times New Roman" w:hint="eastAsia"/>
          <w:lang w:eastAsia="zh-CN"/>
        </w:rPr>
        <w:t>for</w:t>
      </w:r>
      <w:r w:rsidR="00C952E5">
        <w:rPr>
          <w:rFonts w:ascii="Times New Roman" w:eastAsiaTheme="minorEastAsia" w:hAnsi="Times New Roman"/>
          <w:lang w:eastAsia="zh-CN"/>
        </w:rPr>
        <w:t xml:space="preserve"> multicast session. </w:t>
      </w:r>
    </w:p>
    <w:p w14:paraId="5C74343C" w14:textId="7CC7D7D9" w:rsidR="00C952E5" w:rsidRDefault="00F35D11"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our perspective, it seems that </w:t>
      </w:r>
      <w:r w:rsidR="00C00963">
        <w:rPr>
          <w:rFonts w:ascii="Times New Roman" w:eastAsiaTheme="minorEastAsia" w:hAnsi="Times New Roman"/>
          <w:lang w:eastAsia="zh-CN"/>
        </w:rPr>
        <w:t>more efficient</w:t>
      </w:r>
      <w:r>
        <w:rPr>
          <w:rFonts w:ascii="Times New Roman" w:eastAsiaTheme="minorEastAsia" w:hAnsi="Times New Roman"/>
          <w:lang w:eastAsia="zh-CN"/>
        </w:rPr>
        <w:t xml:space="preserve"> to introduce a new IE carrying the PTM configuration for each multicast session from </w:t>
      </w:r>
      <w:r w:rsidR="00C00963">
        <w:rPr>
          <w:rFonts w:ascii="Times New Roman" w:eastAsiaTheme="minorEastAsia" w:hAnsi="Times New Roman"/>
          <w:lang w:eastAsia="zh-CN"/>
        </w:rPr>
        <w:t xml:space="preserve">in </w:t>
      </w:r>
      <w:r w:rsidR="00FC7489">
        <w:rPr>
          <w:rFonts w:ascii="Times New Roman" w:eastAsiaTheme="minorEastAsia" w:hAnsi="Times New Roman"/>
          <w:lang w:eastAsia="zh-CN"/>
        </w:rPr>
        <w:t>Multicast Context Setup/Modification procedure</w:t>
      </w:r>
      <w:r>
        <w:rPr>
          <w:rFonts w:ascii="Times New Roman" w:eastAsiaTheme="minorEastAsia" w:hAnsi="Times New Roman"/>
          <w:lang w:eastAsia="zh-CN"/>
        </w:rPr>
        <w:t xml:space="preserve">, </w:t>
      </w:r>
      <w:r w:rsidR="00201B2F">
        <w:rPr>
          <w:rFonts w:ascii="Times New Roman" w:eastAsiaTheme="minorEastAsia" w:hAnsi="Times New Roman"/>
          <w:lang w:eastAsia="zh-CN"/>
        </w:rPr>
        <w:t xml:space="preserve">and the design of detail IE </w:t>
      </w:r>
      <w:r w:rsidR="00C00963">
        <w:rPr>
          <w:rFonts w:ascii="Times New Roman" w:eastAsiaTheme="minorEastAsia" w:hAnsi="Times New Roman"/>
          <w:lang w:eastAsia="zh-CN"/>
        </w:rPr>
        <w:t>should be further discussed</w:t>
      </w:r>
      <w:r w:rsidR="00437AF0">
        <w:rPr>
          <w:rFonts w:ascii="Times New Roman" w:eastAsiaTheme="minorEastAsia" w:hAnsi="Times New Roman"/>
          <w:lang w:eastAsia="zh-CN"/>
        </w:rPr>
        <w:t>.</w:t>
      </w:r>
    </w:p>
    <w:p w14:paraId="590F3F15" w14:textId="25E9FC2E" w:rsidR="00C00963" w:rsidRDefault="00C00963" w:rsidP="006457AC">
      <w:pPr>
        <w:spacing w:after="120"/>
        <w:rPr>
          <w:rFonts w:ascii="Times New Roman" w:eastAsiaTheme="minorEastAsia" w:hAnsi="Times New Roman"/>
          <w:b/>
          <w:bCs/>
          <w:lang w:eastAsia="zh-CN"/>
        </w:rPr>
      </w:pPr>
      <w:r w:rsidRPr="00FC7489">
        <w:rPr>
          <w:rFonts w:ascii="Times New Roman" w:eastAsiaTheme="minorEastAsia" w:hAnsi="Times New Roman" w:hint="eastAsia"/>
          <w:b/>
          <w:bCs/>
          <w:lang w:eastAsia="zh-CN"/>
        </w:rPr>
        <w:t>P</w:t>
      </w:r>
      <w:r w:rsidRPr="00FC7489">
        <w:rPr>
          <w:rFonts w:ascii="Times New Roman" w:eastAsiaTheme="minorEastAsia" w:hAnsi="Times New Roman"/>
          <w:b/>
          <w:bCs/>
          <w:lang w:eastAsia="zh-CN"/>
        </w:rPr>
        <w:t>roposal 6:</w:t>
      </w:r>
      <w:r>
        <w:rPr>
          <w:rFonts w:ascii="Times New Roman" w:eastAsiaTheme="minorEastAsia" w:hAnsi="Times New Roman"/>
          <w:lang w:eastAsia="zh-CN"/>
        </w:rPr>
        <w:t xml:space="preserve"> </w:t>
      </w:r>
      <w:r w:rsidR="00FC7489">
        <w:rPr>
          <w:rFonts w:ascii="Times New Roman" w:eastAsiaTheme="minorEastAsia" w:hAnsi="Times New Roman"/>
          <w:b/>
          <w:bCs/>
          <w:lang w:eastAsia="zh-CN"/>
        </w:rPr>
        <w:t xml:space="preserve">If </w:t>
      </w:r>
      <w:r w:rsidR="00FC7489" w:rsidRPr="00C00963">
        <w:rPr>
          <w:rFonts w:ascii="Times New Roman" w:eastAsiaTheme="minorEastAsia" w:hAnsi="Times New Roman"/>
          <w:b/>
          <w:bCs/>
          <w:lang w:eastAsia="zh-CN"/>
        </w:rPr>
        <w:t>delivering PTM configuration via</w:t>
      </w:r>
      <w:r w:rsidR="00DE2AE2">
        <w:rPr>
          <w:rFonts w:ascii="Times New Roman" w:eastAsiaTheme="minorEastAsia" w:hAnsi="Times New Roman"/>
          <w:b/>
          <w:bCs/>
          <w:lang w:eastAsia="zh-CN"/>
        </w:rPr>
        <w:t xml:space="preserve"> </w:t>
      </w:r>
      <w:proofErr w:type="spellStart"/>
      <w:r w:rsidR="00DE2AE2">
        <w:rPr>
          <w:rFonts w:ascii="Times New Roman" w:eastAsiaTheme="minorEastAsia" w:hAnsi="Times New Roman"/>
          <w:b/>
          <w:bCs/>
          <w:lang w:eastAsia="zh-CN"/>
        </w:rPr>
        <w:t>RRCRelease</w:t>
      </w:r>
      <w:proofErr w:type="spellEnd"/>
      <w:r w:rsidR="00DE2AE2">
        <w:rPr>
          <w:rFonts w:ascii="Times New Roman" w:eastAsiaTheme="minorEastAsia" w:hAnsi="Times New Roman"/>
          <w:b/>
          <w:bCs/>
          <w:lang w:eastAsia="zh-CN"/>
        </w:rPr>
        <w:t xml:space="preserve"> message, agree to</w:t>
      </w:r>
      <w:r w:rsidR="00DE2AE2" w:rsidRPr="000B5F69">
        <w:rPr>
          <w:rFonts w:ascii="Times New Roman" w:eastAsiaTheme="minorEastAsia" w:hAnsi="Times New Roman"/>
          <w:b/>
          <w:bCs/>
          <w:lang w:eastAsia="zh-CN"/>
        </w:rPr>
        <w:t xml:space="preserve"> introduce a new</w:t>
      </w:r>
      <w:r w:rsidR="00DE2AE2">
        <w:rPr>
          <w:rFonts w:ascii="Times New Roman" w:eastAsiaTheme="minorEastAsia" w:hAnsi="Times New Roman"/>
          <w:b/>
          <w:bCs/>
          <w:lang w:eastAsia="zh-CN"/>
        </w:rPr>
        <w:t xml:space="preserve"> </w:t>
      </w:r>
      <w:r w:rsidR="00DE2AE2" w:rsidRPr="00DE2AE2">
        <w:rPr>
          <w:rFonts w:ascii="Times New Roman" w:eastAsiaTheme="minorEastAsia" w:hAnsi="Times New Roman"/>
          <w:b/>
          <w:bCs/>
          <w:lang w:eastAsia="zh-CN"/>
        </w:rPr>
        <w:t>IE carrying the PTM configuration for each multicast session from in Multicast Context Setup/Modification procedure,</w:t>
      </w:r>
      <w:r w:rsidR="00DE2AE2">
        <w:rPr>
          <w:rFonts w:ascii="Times New Roman" w:eastAsiaTheme="minorEastAsia" w:hAnsi="Times New Roman"/>
          <w:lang w:eastAsia="zh-CN"/>
        </w:rPr>
        <w:t xml:space="preserve"> </w:t>
      </w:r>
      <w:r w:rsidR="00DE2AE2" w:rsidRPr="00DE2AE2">
        <w:rPr>
          <w:rFonts w:ascii="Times New Roman" w:eastAsiaTheme="minorEastAsia" w:hAnsi="Times New Roman"/>
          <w:b/>
          <w:bCs/>
          <w:lang w:eastAsia="zh-CN"/>
        </w:rPr>
        <w:t>and the design of detail IE should be further discussed.</w:t>
      </w:r>
    </w:p>
    <w:p w14:paraId="5B8EFAE1" w14:textId="5AE22E24" w:rsidR="00E05971" w:rsidRPr="00E05971" w:rsidRDefault="00E05971" w:rsidP="00E05971">
      <w:pPr>
        <w:spacing w:line="256" w:lineRule="auto"/>
        <w:rPr>
          <w:rFonts w:ascii="Calibri" w:hAnsi="Calibri" w:cs="Calibri"/>
          <w:color w:val="00B050"/>
          <w:kern w:val="2"/>
        </w:rPr>
      </w:pPr>
      <w:r w:rsidRPr="00E05971">
        <w:rPr>
          <w:rFonts w:ascii="Times New Roman" w:eastAsiaTheme="minorEastAsia" w:hAnsi="Times New Roman" w:hint="eastAsia"/>
          <w:lang w:eastAsia="zh-CN"/>
        </w:rPr>
        <w:t>R</w:t>
      </w:r>
      <w:r w:rsidRPr="00E05971">
        <w:rPr>
          <w:rFonts w:ascii="Times New Roman" w:eastAsiaTheme="minorEastAsia" w:hAnsi="Times New Roman"/>
          <w:lang w:eastAsia="zh-CN"/>
        </w:rPr>
        <w:t xml:space="preserve">egard to the new </w:t>
      </w:r>
      <w:proofErr w:type="spellStart"/>
      <w:r w:rsidRPr="00E05971">
        <w:rPr>
          <w:rFonts w:ascii="Times New Roman" w:eastAsiaTheme="minorEastAsia" w:hAnsi="Times New Roman"/>
          <w:lang w:eastAsia="zh-CN"/>
        </w:rPr>
        <w:t>SIB</w:t>
      </w:r>
      <w:r>
        <w:rPr>
          <w:rFonts w:ascii="Times New Roman" w:eastAsiaTheme="minorEastAsia" w:hAnsi="Times New Roman"/>
          <w:lang w:eastAsia="zh-CN"/>
        </w:rPr>
        <w:t>x</w:t>
      </w:r>
      <w:proofErr w:type="spellEnd"/>
      <w:r>
        <w:rPr>
          <w:rFonts w:ascii="Times New Roman" w:eastAsiaTheme="minorEastAsia" w:hAnsi="Times New Roman"/>
          <w:lang w:eastAsia="zh-CN"/>
        </w:rPr>
        <w:t xml:space="preserve">, </w:t>
      </w:r>
      <w:r w:rsidR="00BC65E5">
        <w:rPr>
          <w:rFonts w:ascii="Times New Roman" w:eastAsiaTheme="minorEastAsia" w:hAnsi="Times New Roman"/>
          <w:lang w:eastAsia="zh-CN"/>
        </w:rPr>
        <w:t xml:space="preserve">in last meeting, </w:t>
      </w:r>
      <w:r>
        <w:rPr>
          <w:rFonts w:ascii="Times New Roman" w:eastAsiaTheme="minorEastAsia" w:hAnsi="Times New Roman"/>
          <w:lang w:eastAsia="zh-CN"/>
        </w:rPr>
        <w:t xml:space="preserve">we made the conclusion that </w:t>
      </w:r>
      <w:r w:rsidRPr="00EC5998">
        <w:rPr>
          <w:rFonts w:ascii="Calibri" w:hAnsi="Calibri" w:cs="Calibri"/>
          <w:i/>
          <w:iCs/>
          <w:color w:val="00B050"/>
          <w:kern w:val="2"/>
        </w:rPr>
        <w:t>RAN3 acknowledged the new SIB defined in RAN2 and how to introduce the new SIB over F1 needs to be further discussed</w:t>
      </w:r>
      <w:r w:rsidRPr="00E05971">
        <w:rPr>
          <w:rFonts w:ascii="Times New Roman" w:hAnsi="Times New Roman"/>
          <w:kern w:val="2"/>
          <w:lang w:eastAsia="zh-CN"/>
        </w:rPr>
        <w:t>.</w:t>
      </w:r>
      <w:r>
        <w:rPr>
          <w:rFonts w:ascii="Times New Roman" w:hAnsi="Times New Roman"/>
          <w:kern w:val="2"/>
          <w:lang w:eastAsia="zh-CN"/>
        </w:rPr>
        <w:t xml:space="preserve"> </w:t>
      </w:r>
      <w:r w:rsidR="00BC65E5">
        <w:rPr>
          <w:rFonts w:ascii="Times New Roman" w:hAnsi="Times New Roman"/>
          <w:kern w:val="2"/>
          <w:lang w:eastAsia="zh-CN"/>
        </w:rPr>
        <w:t xml:space="preserve">Similar with the handling of SIB20, </w:t>
      </w:r>
      <w:r w:rsidR="00BC65E5" w:rsidRPr="00BC65E5">
        <w:rPr>
          <w:rFonts w:ascii="Times New Roman" w:hAnsi="Times New Roman"/>
          <w:kern w:val="2"/>
          <w:lang w:eastAsia="zh-CN"/>
        </w:rPr>
        <w:t xml:space="preserve">broadcast MCCH configuration, the new SIB may also be generated by the </w:t>
      </w:r>
      <w:proofErr w:type="spellStart"/>
      <w:r w:rsidR="00BC65E5" w:rsidRPr="00BC65E5">
        <w:rPr>
          <w:rFonts w:ascii="Times New Roman" w:hAnsi="Times New Roman"/>
          <w:kern w:val="2"/>
          <w:lang w:eastAsia="zh-CN"/>
        </w:rPr>
        <w:t>gNB</w:t>
      </w:r>
      <w:proofErr w:type="spellEnd"/>
      <w:r w:rsidR="00BC65E5" w:rsidRPr="00BC65E5">
        <w:rPr>
          <w:rFonts w:ascii="Times New Roman" w:hAnsi="Times New Roman"/>
          <w:kern w:val="2"/>
          <w:lang w:eastAsia="zh-CN"/>
        </w:rPr>
        <w:t>-DU.</w:t>
      </w:r>
      <w:r w:rsidR="00BC65E5">
        <w:rPr>
          <w:rFonts w:ascii="Times New Roman" w:hAnsi="Times New Roman"/>
          <w:kern w:val="2"/>
          <w:lang w:eastAsia="zh-CN"/>
        </w:rPr>
        <w:t xml:space="preserve"> </w:t>
      </w:r>
      <w:r w:rsidR="00BC65E5" w:rsidRPr="00BC65E5">
        <w:rPr>
          <w:rFonts w:ascii="Times New Roman" w:hAnsi="Times New Roman"/>
          <w:kern w:val="2"/>
          <w:lang w:eastAsia="zh-CN"/>
        </w:rPr>
        <w:t xml:space="preserve">Considering the impact of F1AP, the new SIB could also be provided to </w:t>
      </w:r>
      <w:proofErr w:type="spellStart"/>
      <w:r w:rsidR="00BC65E5" w:rsidRPr="00BC65E5">
        <w:rPr>
          <w:rFonts w:ascii="Times New Roman" w:hAnsi="Times New Roman"/>
          <w:kern w:val="2"/>
          <w:lang w:eastAsia="zh-CN"/>
        </w:rPr>
        <w:t>gNB</w:t>
      </w:r>
      <w:proofErr w:type="spellEnd"/>
      <w:r w:rsidR="00BC65E5" w:rsidRPr="00BC65E5">
        <w:rPr>
          <w:rFonts w:ascii="Times New Roman" w:hAnsi="Times New Roman"/>
          <w:kern w:val="2"/>
          <w:lang w:eastAsia="zh-CN"/>
        </w:rPr>
        <w:t>-CU.</w:t>
      </w:r>
      <w:r w:rsidR="00BC65E5">
        <w:rPr>
          <w:rFonts w:ascii="Times New Roman" w:hAnsi="Times New Roman"/>
          <w:kern w:val="2"/>
          <w:lang w:eastAsia="zh-CN"/>
        </w:rPr>
        <w:t xml:space="preserve"> Followed the </w:t>
      </w:r>
      <w:r w:rsidR="00B35EBA">
        <w:rPr>
          <w:rFonts w:ascii="Times New Roman" w:hAnsi="Times New Roman"/>
          <w:kern w:val="2"/>
          <w:lang w:eastAsia="zh-CN"/>
        </w:rPr>
        <w:t>way of design fo</w:t>
      </w:r>
      <w:r w:rsidR="004E7A0B">
        <w:rPr>
          <w:rFonts w:ascii="Times New Roman" w:hAnsi="Times New Roman"/>
          <w:kern w:val="2"/>
          <w:lang w:eastAsia="zh-CN"/>
        </w:rPr>
        <w:t>r</w:t>
      </w:r>
      <w:r w:rsidR="00BC65E5">
        <w:rPr>
          <w:rFonts w:ascii="Times New Roman" w:hAnsi="Times New Roman"/>
          <w:kern w:val="2"/>
          <w:lang w:eastAsia="zh-CN"/>
        </w:rPr>
        <w:t xml:space="preserve"> SIB20, the new </w:t>
      </w:r>
      <w:proofErr w:type="spellStart"/>
      <w:r w:rsidR="00BC65E5">
        <w:rPr>
          <w:rFonts w:ascii="Times New Roman" w:hAnsi="Times New Roman"/>
          <w:kern w:val="2"/>
          <w:lang w:eastAsia="zh-CN"/>
        </w:rPr>
        <w:t>SIB</w:t>
      </w:r>
      <w:r w:rsidR="00B35EBA">
        <w:rPr>
          <w:rFonts w:ascii="Times New Roman" w:hAnsi="Times New Roman"/>
          <w:kern w:val="2"/>
          <w:lang w:eastAsia="zh-CN"/>
        </w:rPr>
        <w:t>x</w:t>
      </w:r>
      <w:proofErr w:type="spellEnd"/>
      <w:r w:rsidR="00BC65E5">
        <w:rPr>
          <w:rFonts w:ascii="Times New Roman" w:hAnsi="Times New Roman"/>
          <w:kern w:val="2"/>
          <w:lang w:eastAsia="zh-CN"/>
        </w:rPr>
        <w:t xml:space="preserve"> is only for multicast MCCH</w:t>
      </w:r>
      <w:r w:rsidR="00B35EBA">
        <w:rPr>
          <w:rFonts w:ascii="Times New Roman" w:hAnsi="Times New Roman"/>
          <w:kern w:val="2"/>
          <w:lang w:eastAsia="zh-CN"/>
        </w:rPr>
        <w:t>. Hence,</w:t>
      </w:r>
      <w:r w:rsidR="00BC65E5">
        <w:rPr>
          <w:rFonts w:ascii="Times New Roman" w:hAnsi="Times New Roman"/>
          <w:kern w:val="2"/>
          <w:lang w:eastAsia="zh-CN"/>
        </w:rPr>
        <w:t xml:space="preserve"> the new </w:t>
      </w:r>
      <w:proofErr w:type="spellStart"/>
      <w:r w:rsidR="00BC65E5">
        <w:rPr>
          <w:rFonts w:ascii="Times New Roman" w:hAnsi="Times New Roman"/>
          <w:kern w:val="2"/>
          <w:lang w:eastAsia="zh-CN"/>
        </w:rPr>
        <w:t>SIB</w:t>
      </w:r>
      <w:r w:rsidR="00B35EBA">
        <w:rPr>
          <w:rFonts w:ascii="Times New Roman" w:hAnsi="Times New Roman"/>
          <w:kern w:val="2"/>
          <w:lang w:eastAsia="zh-CN"/>
        </w:rPr>
        <w:t>x</w:t>
      </w:r>
      <w:proofErr w:type="spellEnd"/>
      <w:r w:rsidR="00BC65E5">
        <w:rPr>
          <w:rFonts w:ascii="Times New Roman" w:hAnsi="Times New Roman"/>
          <w:kern w:val="2"/>
          <w:lang w:eastAsia="zh-CN"/>
        </w:rPr>
        <w:t xml:space="preserve"> information should be </w:t>
      </w:r>
      <w:r w:rsidR="004E7A0B">
        <w:rPr>
          <w:rFonts w:ascii="Times New Roman" w:hAnsi="Times New Roman"/>
          <w:kern w:val="2"/>
          <w:lang w:eastAsia="zh-CN"/>
        </w:rPr>
        <w:t>encoded</w:t>
      </w:r>
      <w:r w:rsidR="00BC65E5">
        <w:rPr>
          <w:rFonts w:ascii="Times New Roman" w:hAnsi="Times New Roman"/>
          <w:kern w:val="2"/>
          <w:lang w:eastAsia="zh-CN"/>
        </w:rPr>
        <w:t xml:space="preserve"> in </w:t>
      </w:r>
      <w:proofErr w:type="spellStart"/>
      <w:r w:rsidR="00BC65E5" w:rsidRPr="00BC65E5">
        <w:rPr>
          <w:rFonts w:ascii="Times New Roman" w:hAnsi="Times New Roman"/>
          <w:kern w:val="2"/>
          <w:lang w:eastAsia="zh-CN"/>
        </w:rPr>
        <w:t>gNB</w:t>
      </w:r>
      <w:proofErr w:type="spellEnd"/>
      <w:r w:rsidR="00BC65E5" w:rsidRPr="00BC65E5">
        <w:rPr>
          <w:rFonts w:ascii="Times New Roman" w:hAnsi="Times New Roman"/>
          <w:kern w:val="2"/>
          <w:lang w:eastAsia="zh-CN"/>
        </w:rPr>
        <w:t>-DU System Information</w:t>
      </w:r>
      <w:r w:rsidR="00BC65E5">
        <w:rPr>
          <w:rFonts w:ascii="Times New Roman" w:hAnsi="Times New Roman"/>
          <w:kern w:val="2"/>
          <w:lang w:eastAsia="zh-CN"/>
        </w:rPr>
        <w:t xml:space="preserve"> IE</w:t>
      </w:r>
      <w:r w:rsidR="00B35EBA">
        <w:rPr>
          <w:rFonts w:ascii="Times New Roman" w:hAnsi="Times New Roman"/>
          <w:kern w:val="2"/>
          <w:lang w:eastAsia="zh-CN"/>
        </w:rPr>
        <w:t xml:space="preserve"> in </w:t>
      </w:r>
      <w:r w:rsidR="00B35EBA" w:rsidRPr="00B35EBA">
        <w:rPr>
          <w:rFonts w:ascii="Times New Roman" w:hAnsi="Times New Roman"/>
          <w:kern w:val="2"/>
          <w:lang w:eastAsia="zh-CN"/>
        </w:rPr>
        <w:t>F1 SETUP REQUEST</w:t>
      </w:r>
      <w:r w:rsidR="00B35EBA" w:rsidRPr="00B35EBA">
        <w:rPr>
          <w:rFonts w:ascii="Times New Roman" w:hAnsi="Times New Roman"/>
          <w:kern w:val="2"/>
          <w:lang w:eastAsia="zh-CN"/>
        </w:rPr>
        <w:t xml:space="preserve"> </w:t>
      </w:r>
      <w:r w:rsidR="00B35EBA">
        <w:rPr>
          <w:rFonts w:ascii="Times New Roman" w:hAnsi="Times New Roman"/>
          <w:kern w:val="2"/>
          <w:lang w:eastAsia="zh-CN"/>
        </w:rPr>
        <w:t xml:space="preserve">and </w:t>
      </w:r>
      <w:r w:rsidR="00B35EBA" w:rsidRPr="00B35EBA">
        <w:rPr>
          <w:rFonts w:ascii="Times New Roman" w:hAnsi="Times New Roman"/>
          <w:kern w:val="2"/>
          <w:lang w:eastAsia="zh-CN"/>
        </w:rPr>
        <w:t>GNB-DU CONFIGURATION UPDATE</w:t>
      </w:r>
      <w:r w:rsidR="00B35EBA">
        <w:rPr>
          <w:rFonts w:ascii="Times New Roman" w:hAnsi="Times New Roman"/>
          <w:kern w:val="2"/>
          <w:lang w:eastAsia="zh-CN"/>
        </w:rPr>
        <w:t xml:space="preserve"> message.</w:t>
      </w:r>
    </w:p>
    <w:p w14:paraId="77CFC9BC" w14:textId="76DBDDCC" w:rsidR="00E05971" w:rsidRDefault="00B35EBA" w:rsidP="006457AC">
      <w:pPr>
        <w:spacing w:after="120"/>
        <w:rPr>
          <w:rFonts w:ascii="Times New Roman" w:hAnsi="Times New Roman"/>
          <w:b/>
          <w:bCs/>
          <w:kern w:val="2"/>
          <w:lang w:eastAsia="zh-CN"/>
        </w:rPr>
      </w:pPr>
      <w:r w:rsidRPr="00B35EBA">
        <w:rPr>
          <w:rFonts w:ascii="Times New Roman" w:eastAsiaTheme="minorEastAsia" w:hAnsi="Times New Roman" w:hint="eastAsia"/>
          <w:b/>
          <w:bCs/>
          <w:lang w:eastAsia="zh-CN"/>
        </w:rPr>
        <w:t>P</w:t>
      </w:r>
      <w:r w:rsidRPr="00B35EBA">
        <w:rPr>
          <w:rFonts w:ascii="Times New Roman" w:eastAsiaTheme="minorEastAsia" w:hAnsi="Times New Roman"/>
          <w:b/>
          <w:bCs/>
          <w:lang w:eastAsia="zh-CN"/>
        </w:rPr>
        <w:t xml:space="preserve">roposal 7: </w:t>
      </w:r>
      <w:r w:rsidRPr="00B35EBA">
        <w:rPr>
          <w:rFonts w:ascii="Times New Roman" w:hAnsi="Times New Roman"/>
          <w:b/>
          <w:bCs/>
          <w:kern w:val="2"/>
          <w:lang w:eastAsia="zh-CN"/>
        </w:rPr>
        <w:t>T</w:t>
      </w:r>
      <w:r w:rsidRPr="00B35EBA">
        <w:rPr>
          <w:rFonts w:ascii="Times New Roman" w:hAnsi="Times New Roman"/>
          <w:b/>
          <w:bCs/>
          <w:kern w:val="2"/>
          <w:lang w:eastAsia="zh-CN"/>
        </w:rPr>
        <w:t xml:space="preserve">he new </w:t>
      </w:r>
      <w:proofErr w:type="spellStart"/>
      <w:r w:rsidRPr="00B35EBA">
        <w:rPr>
          <w:rFonts w:ascii="Times New Roman" w:hAnsi="Times New Roman"/>
          <w:b/>
          <w:bCs/>
          <w:kern w:val="2"/>
          <w:lang w:eastAsia="zh-CN"/>
        </w:rPr>
        <w:t>SIBx</w:t>
      </w:r>
      <w:proofErr w:type="spellEnd"/>
      <w:r w:rsidRPr="00B35EBA">
        <w:rPr>
          <w:rFonts w:ascii="Times New Roman" w:hAnsi="Times New Roman"/>
          <w:b/>
          <w:bCs/>
          <w:kern w:val="2"/>
          <w:lang w:eastAsia="zh-CN"/>
        </w:rPr>
        <w:t xml:space="preserve"> information should be </w:t>
      </w:r>
      <w:r w:rsidR="004E7A0B" w:rsidRPr="004E7A0B">
        <w:rPr>
          <w:rFonts w:ascii="Times New Roman" w:hAnsi="Times New Roman"/>
          <w:b/>
          <w:bCs/>
          <w:kern w:val="2"/>
          <w:lang w:eastAsia="zh-CN"/>
        </w:rPr>
        <w:t>encoded</w:t>
      </w:r>
      <w:r w:rsidRPr="00B35EBA">
        <w:rPr>
          <w:rFonts w:ascii="Times New Roman" w:hAnsi="Times New Roman"/>
          <w:b/>
          <w:bCs/>
          <w:kern w:val="2"/>
          <w:lang w:eastAsia="zh-CN"/>
        </w:rPr>
        <w:t xml:space="preserve"> in </w:t>
      </w:r>
      <w:proofErr w:type="spellStart"/>
      <w:r w:rsidRPr="00B35EBA">
        <w:rPr>
          <w:rFonts w:ascii="Times New Roman" w:hAnsi="Times New Roman"/>
          <w:b/>
          <w:bCs/>
          <w:kern w:val="2"/>
          <w:lang w:eastAsia="zh-CN"/>
        </w:rPr>
        <w:t>gNB</w:t>
      </w:r>
      <w:proofErr w:type="spellEnd"/>
      <w:r w:rsidRPr="00B35EBA">
        <w:rPr>
          <w:rFonts w:ascii="Times New Roman" w:hAnsi="Times New Roman"/>
          <w:b/>
          <w:bCs/>
          <w:kern w:val="2"/>
          <w:lang w:eastAsia="zh-CN"/>
        </w:rPr>
        <w:t>-DU System Information IE in F1 SETUP REQUEST and GNB-DU CONFIGURATION UPDATE message.</w:t>
      </w:r>
    </w:p>
    <w:p w14:paraId="718D99A5" w14:textId="5A757326" w:rsidR="00EC1CDC" w:rsidRPr="00EC1CDC" w:rsidRDefault="00EC1CDC" w:rsidP="00EC1CDC">
      <w:pPr>
        <w:pStyle w:val="2"/>
        <w:rPr>
          <w:sz w:val="30"/>
          <w:szCs w:val="30"/>
          <w:lang w:eastAsia="zh-CN"/>
        </w:rPr>
      </w:pPr>
      <w:proofErr w:type="spellStart"/>
      <w:r w:rsidRPr="00EC1CDC">
        <w:rPr>
          <w:sz w:val="30"/>
          <w:szCs w:val="30"/>
          <w:lang w:eastAsia="zh-CN"/>
        </w:rPr>
        <w:t>X</w:t>
      </w:r>
      <w:r w:rsidRPr="00EC1CDC">
        <w:rPr>
          <w:rFonts w:hint="eastAsia"/>
          <w:sz w:val="30"/>
          <w:szCs w:val="30"/>
          <w:lang w:eastAsia="zh-CN"/>
        </w:rPr>
        <w:t>n</w:t>
      </w:r>
      <w:proofErr w:type="spellEnd"/>
      <w:r w:rsidRPr="00EC1CDC">
        <w:rPr>
          <w:sz w:val="30"/>
          <w:szCs w:val="30"/>
          <w:lang w:eastAsia="zh-CN"/>
        </w:rPr>
        <w:t xml:space="preserve"> impact of </w:t>
      </w:r>
      <w:r w:rsidRPr="00EC1CDC">
        <w:rPr>
          <w:sz w:val="30"/>
          <w:szCs w:val="30"/>
          <w:lang w:eastAsia="zh-CN"/>
        </w:rPr>
        <w:t>MBS inactive reception</w:t>
      </w:r>
    </w:p>
    <w:p w14:paraId="18F74980" w14:textId="6C2DF58D" w:rsidR="00EC1CDC" w:rsidRDefault="00EC1CDC" w:rsidP="006457AC">
      <w:pPr>
        <w:spacing w:after="120"/>
        <w:rPr>
          <w:rFonts w:ascii="Times New Roman" w:eastAsiaTheme="minorEastAsia" w:hAnsi="Times New Roman"/>
          <w:lang w:eastAsia="zh-CN"/>
        </w:rPr>
      </w:pPr>
      <w:r w:rsidRPr="00EC1CDC">
        <w:rPr>
          <w:rFonts w:ascii="Times New Roman" w:eastAsiaTheme="minorEastAsia" w:hAnsi="Times New Roman" w:hint="eastAsia"/>
          <w:lang w:eastAsia="zh-CN"/>
        </w:rPr>
        <w:t>D</w:t>
      </w:r>
      <w:r w:rsidRPr="00EC1CDC">
        <w:rPr>
          <w:rFonts w:ascii="Times New Roman" w:eastAsiaTheme="minorEastAsia" w:hAnsi="Times New Roman"/>
          <w:lang w:eastAsia="zh-CN"/>
        </w:rPr>
        <w:t>uring last RAN2 meeting,</w:t>
      </w:r>
      <w:r>
        <w:rPr>
          <w:rFonts w:ascii="Times New Roman" w:eastAsiaTheme="minorEastAsia" w:hAnsi="Times New Roman"/>
          <w:lang w:eastAsia="zh-CN"/>
        </w:rPr>
        <w:t xml:space="preserve"> they agreed the following conclusion:</w:t>
      </w:r>
    </w:p>
    <w:tbl>
      <w:tblPr>
        <w:tblStyle w:val="af4"/>
        <w:tblW w:w="0" w:type="auto"/>
        <w:tblLook w:val="04A0" w:firstRow="1" w:lastRow="0" w:firstColumn="1" w:lastColumn="0" w:noHBand="0" w:noVBand="1"/>
      </w:tblPr>
      <w:tblGrid>
        <w:gridCol w:w="9857"/>
      </w:tblGrid>
      <w:tr w:rsidR="00EC1CDC" w14:paraId="5BF30142" w14:textId="77777777" w:rsidTr="00EC1CDC">
        <w:tc>
          <w:tcPr>
            <w:tcW w:w="9857" w:type="dxa"/>
          </w:tcPr>
          <w:p w14:paraId="0A32DA72" w14:textId="3B19D5E7" w:rsidR="00EC1CDC" w:rsidRPr="00EC1CDC" w:rsidRDefault="00EC1CDC" w:rsidP="00EC1CDC">
            <w:pPr>
              <w:pStyle w:val="Agreement"/>
              <w:tabs>
                <w:tab w:val="clear" w:pos="1619"/>
                <w:tab w:val="num" w:pos="7655"/>
              </w:tabs>
              <w:ind w:left="357" w:hanging="357"/>
              <w:rPr>
                <w:rFonts w:hint="eastAsia"/>
              </w:rPr>
            </w:pPr>
            <w:r w:rsidRPr="00FC57B0">
              <w:t xml:space="preserve">The </w:t>
            </w:r>
            <w:proofErr w:type="spellStart"/>
            <w:r w:rsidRPr="00FC57B0">
              <w:t>neighbor</w:t>
            </w:r>
            <w:proofErr w:type="spellEnd"/>
            <w:r w:rsidRPr="00FC57B0">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tc>
      </w:tr>
    </w:tbl>
    <w:p w14:paraId="3D027685" w14:textId="73119353" w:rsidR="00EC1CDC" w:rsidRDefault="00EC1CDC"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t is noted that UE can use </w:t>
      </w:r>
      <w:bookmarkStart w:id="13" w:name="_Hlk134793268"/>
      <w:r>
        <w:rPr>
          <w:rFonts w:ascii="Times New Roman" w:eastAsiaTheme="minorEastAsia" w:hAnsi="Times New Roman"/>
          <w:lang w:eastAsia="zh-CN"/>
        </w:rPr>
        <w:t xml:space="preserve">the ongoing MBS service information for the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cells</w:t>
      </w:r>
      <w:bookmarkEnd w:id="13"/>
      <w:r>
        <w:rPr>
          <w:rFonts w:ascii="Times New Roman" w:eastAsiaTheme="minorEastAsia" w:hAnsi="Times New Roman"/>
          <w:lang w:eastAsia="zh-CN"/>
        </w:rPr>
        <w:t xml:space="preserve"> to resume RRC connection if UE moves to a NG-RAN node without MBS service or without the capability for multicast transmission to </w:t>
      </w:r>
      <w:proofErr w:type="spellStart"/>
      <w:r>
        <w:rPr>
          <w:rFonts w:ascii="Times New Roman" w:eastAsiaTheme="minorEastAsia" w:hAnsi="Times New Roman"/>
          <w:lang w:eastAsia="zh-CN"/>
        </w:rPr>
        <w:t>RRC_Inactive</w:t>
      </w:r>
      <w:proofErr w:type="spellEnd"/>
      <w:r>
        <w:rPr>
          <w:rFonts w:ascii="Times New Roman" w:eastAsiaTheme="minorEastAsia" w:hAnsi="Times New Roman"/>
          <w:lang w:eastAsia="zh-CN"/>
        </w:rPr>
        <w:t xml:space="preserve"> UE</w:t>
      </w:r>
      <w:r w:rsidR="00B54378">
        <w:rPr>
          <w:rFonts w:ascii="Times New Roman" w:eastAsiaTheme="minorEastAsia" w:hAnsi="Times New Roman"/>
          <w:lang w:eastAsia="zh-CN"/>
        </w:rPr>
        <w:t>s</w:t>
      </w:r>
      <w:r>
        <w:rPr>
          <w:rFonts w:ascii="Times New Roman" w:eastAsiaTheme="minorEastAsia" w:hAnsi="Times New Roman"/>
          <w:lang w:eastAsia="zh-CN"/>
        </w:rPr>
        <w:t xml:space="preserve">. NG-RAN node should obtain </w:t>
      </w:r>
      <w:r>
        <w:rPr>
          <w:rFonts w:ascii="Times New Roman" w:eastAsiaTheme="minorEastAsia" w:hAnsi="Times New Roman"/>
          <w:lang w:eastAsia="zh-CN"/>
        </w:rPr>
        <w:t xml:space="preserve">ongoing MBS service information for the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cells</w:t>
      </w:r>
      <w:r>
        <w:rPr>
          <w:rFonts w:ascii="Times New Roman" w:eastAsiaTheme="minorEastAsia" w:hAnsi="Times New Roman"/>
          <w:lang w:eastAsia="zh-CN"/>
        </w:rPr>
        <w:t xml:space="preserve"> before </w:t>
      </w:r>
      <w:r w:rsidR="00C167D5">
        <w:rPr>
          <w:rFonts w:ascii="Times New Roman" w:eastAsiaTheme="minorEastAsia" w:hAnsi="Times New Roman"/>
          <w:lang w:eastAsia="zh-CN"/>
        </w:rPr>
        <w:t>it sends</w:t>
      </w:r>
      <w:r>
        <w:rPr>
          <w:rFonts w:ascii="Times New Roman" w:eastAsiaTheme="minorEastAsia" w:hAnsi="Times New Roman"/>
          <w:lang w:eastAsia="zh-CN"/>
        </w:rPr>
        <w:t xml:space="preserve"> to UE. Hence, there will be </w:t>
      </w:r>
      <w:proofErr w:type="spellStart"/>
      <w:r>
        <w:rPr>
          <w:rFonts w:ascii="Times New Roman" w:eastAsiaTheme="minorEastAsia" w:hAnsi="Times New Roman"/>
          <w:lang w:eastAsia="zh-CN"/>
        </w:rPr>
        <w:t>XnAP</w:t>
      </w:r>
      <w:proofErr w:type="spellEnd"/>
      <w:r>
        <w:rPr>
          <w:rFonts w:ascii="Times New Roman" w:eastAsiaTheme="minorEastAsia" w:hAnsi="Times New Roman"/>
          <w:lang w:eastAsia="zh-CN"/>
        </w:rPr>
        <w:t xml:space="preserve"> impact to exchange </w:t>
      </w:r>
      <w:r w:rsidRPr="00EC1CDC">
        <w:rPr>
          <w:rFonts w:ascii="Times New Roman" w:eastAsiaTheme="minorEastAsia" w:hAnsi="Times New Roman"/>
          <w:lang w:eastAsia="zh-CN"/>
        </w:rPr>
        <w:t xml:space="preserve">the </w:t>
      </w:r>
      <w:proofErr w:type="spellStart"/>
      <w:r w:rsidRPr="00EC1CDC">
        <w:rPr>
          <w:rFonts w:ascii="Times New Roman" w:eastAsiaTheme="minorEastAsia" w:hAnsi="Times New Roman"/>
          <w:lang w:eastAsia="zh-CN"/>
        </w:rPr>
        <w:t>neighbor</w:t>
      </w:r>
      <w:proofErr w:type="spellEnd"/>
      <w:r w:rsidRPr="00EC1CDC">
        <w:rPr>
          <w:rFonts w:ascii="Times New Roman" w:eastAsiaTheme="minorEastAsia" w:hAnsi="Times New Roman"/>
          <w:lang w:eastAsia="zh-CN"/>
        </w:rPr>
        <w:t xml:space="preserve"> cells</w:t>
      </w:r>
      <w:r>
        <w:rPr>
          <w:rFonts w:ascii="Times New Roman" w:eastAsiaTheme="minorEastAsia" w:hAnsi="Times New Roman"/>
          <w:lang w:eastAsia="zh-CN"/>
        </w:rPr>
        <w:t xml:space="preserve"> information where the MBS service is ongoing in </w:t>
      </w:r>
      <w:proofErr w:type="spellStart"/>
      <w:r>
        <w:rPr>
          <w:rFonts w:ascii="Times New Roman" w:eastAsiaTheme="minorEastAsia" w:hAnsi="Times New Roman"/>
          <w:lang w:eastAsia="zh-CN"/>
        </w:rPr>
        <w:t>Xn</w:t>
      </w:r>
      <w:proofErr w:type="spellEnd"/>
      <w:r>
        <w:rPr>
          <w:rFonts w:ascii="Times New Roman" w:eastAsiaTheme="minorEastAsia" w:hAnsi="Times New Roman"/>
          <w:lang w:eastAsia="zh-CN"/>
        </w:rPr>
        <w:t xml:space="preserve"> Setup/Modification procedure.</w:t>
      </w:r>
      <w:r w:rsidR="00B54378">
        <w:rPr>
          <w:rFonts w:ascii="Times New Roman" w:eastAsiaTheme="minorEastAsia" w:hAnsi="Times New Roman"/>
          <w:lang w:eastAsia="zh-CN"/>
        </w:rPr>
        <w:t xml:space="preserve"> Furthermore, the capability </w:t>
      </w:r>
      <w:r w:rsidR="00AE0B2D">
        <w:rPr>
          <w:rFonts w:ascii="Times New Roman" w:eastAsiaTheme="minorEastAsia" w:hAnsi="Times New Roman"/>
          <w:lang w:eastAsia="zh-CN"/>
        </w:rPr>
        <w:t>of</w:t>
      </w:r>
      <w:r w:rsidR="002656B5">
        <w:rPr>
          <w:rFonts w:ascii="Times New Roman" w:eastAsiaTheme="minorEastAsia" w:hAnsi="Times New Roman"/>
          <w:lang w:eastAsia="zh-CN"/>
        </w:rPr>
        <w:t xml:space="preserve"> </w:t>
      </w:r>
      <w:r w:rsidR="00B54378">
        <w:rPr>
          <w:rFonts w:ascii="Times New Roman" w:eastAsiaTheme="minorEastAsia" w:hAnsi="Times New Roman"/>
          <w:lang w:eastAsia="zh-CN"/>
        </w:rPr>
        <w:t>whether</w:t>
      </w:r>
      <w:r w:rsidR="002656B5">
        <w:rPr>
          <w:rFonts w:ascii="Times New Roman" w:eastAsiaTheme="minorEastAsia" w:hAnsi="Times New Roman"/>
          <w:lang w:eastAsia="zh-CN"/>
        </w:rPr>
        <w:t xml:space="preserve"> NG-RAN node supports </w:t>
      </w:r>
      <w:r w:rsidR="002656B5">
        <w:rPr>
          <w:rFonts w:ascii="Times New Roman" w:eastAsiaTheme="minorEastAsia" w:hAnsi="Times New Roman"/>
          <w:lang w:eastAsia="zh-CN"/>
        </w:rPr>
        <w:t xml:space="preserve">multicast transmission to </w:t>
      </w:r>
      <w:proofErr w:type="spellStart"/>
      <w:r w:rsidR="002656B5">
        <w:rPr>
          <w:rFonts w:ascii="Times New Roman" w:eastAsiaTheme="minorEastAsia" w:hAnsi="Times New Roman"/>
          <w:lang w:eastAsia="zh-CN"/>
        </w:rPr>
        <w:t>RRC_Inactive</w:t>
      </w:r>
      <w:proofErr w:type="spellEnd"/>
      <w:r w:rsidR="002656B5">
        <w:rPr>
          <w:rFonts w:ascii="Times New Roman" w:eastAsiaTheme="minorEastAsia" w:hAnsi="Times New Roman"/>
          <w:lang w:eastAsia="zh-CN"/>
        </w:rPr>
        <w:t xml:space="preserve"> UEs</w:t>
      </w:r>
      <w:r w:rsidR="00AE0B2D">
        <w:rPr>
          <w:rFonts w:ascii="Times New Roman" w:eastAsiaTheme="minorEastAsia" w:hAnsi="Times New Roman"/>
          <w:lang w:eastAsia="zh-CN"/>
        </w:rPr>
        <w:t xml:space="preserve"> also</w:t>
      </w:r>
      <w:r w:rsidR="002656B5">
        <w:rPr>
          <w:rFonts w:ascii="Times New Roman" w:eastAsiaTheme="minorEastAsia" w:hAnsi="Times New Roman"/>
          <w:lang w:eastAsia="zh-CN"/>
        </w:rPr>
        <w:t xml:space="preserve"> could be </w:t>
      </w:r>
      <w:r w:rsidR="00AE0B2D">
        <w:rPr>
          <w:rFonts w:ascii="Times New Roman" w:eastAsiaTheme="minorEastAsia" w:hAnsi="Times New Roman"/>
          <w:lang w:eastAsia="zh-CN"/>
        </w:rPr>
        <w:t xml:space="preserve">exchange over </w:t>
      </w:r>
      <w:proofErr w:type="spellStart"/>
      <w:r w:rsidR="00AE0B2D">
        <w:rPr>
          <w:rFonts w:ascii="Times New Roman" w:eastAsiaTheme="minorEastAsia" w:hAnsi="Times New Roman"/>
          <w:lang w:eastAsia="zh-CN"/>
        </w:rPr>
        <w:t>XnAP</w:t>
      </w:r>
      <w:proofErr w:type="spellEnd"/>
      <w:r w:rsidR="00AE0B2D">
        <w:rPr>
          <w:rFonts w:ascii="Times New Roman" w:eastAsiaTheme="minorEastAsia" w:hAnsi="Times New Roman"/>
          <w:lang w:eastAsia="zh-CN"/>
        </w:rPr>
        <w:t>.</w:t>
      </w:r>
    </w:p>
    <w:p w14:paraId="14877516" w14:textId="6023B65F" w:rsidR="00AE0B2D" w:rsidRDefault="00AE0B2D" w:rsidP="006457AC">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roposal 8: T</w:t>
      </w:r>
      <w:r w:rsidRPr="00AE0B2D">
        <w:rPr>
          <w:rFonts w:ascii="Times New Roman" w:eastAsiaTheme="minorEastAsia" w:hAnsi="Times New Roman"/>
          <w:b/>
          <w:bCs/>
          <w:lang w:eastAsia="zh-CN"/>
        </w:rPr>
        <w:t xml:space="preserve">he </w:t>
      </w:r>
      <w:proofErr w:type="spellStart"/>
      <w:r w:rsidRPr="00AE0B2D">
        <w:rPr>
          <w:rFonts w:ascii="Times New Roman" w:eastAsiaTheme="minorEastAsia" w:hAnsi="Times New Roman"/>
          <w:b/>
          <w:bCs/>
          <w:lang w:eastAsia="zh-CN"/>
        </w:rPr>
        <w:t>neighbor</w:t>
      </w:r>
      <w:proofErr w:type="spellEnd"/>
      <w:r w:rsidRPr="00AE0B2D">
        <w:rPr>
          <w:rFonts w:ascii="Times New Roman" w:eastAsiaTheme="minorEastAsia" w:hAnsi="Times New Roman"/>
          <w:b/>
          <w:bCs/>
          <w:lang w:eastAsia="zh-CN"/>
        </w:rPr>
        <w:t xml:space="preserve"> cells information where the MBS service is ongoing </w:t>
      </w:r>
      <w:r w:rsidRPr="00AE0B2D">
        <w:rPr>
          <w:rFonts w:ascii="Times New Roman" w:eastAsiaTheme="minorEastAsia" w:hAnsi="Times New Roman"/>
          <w:b/>
          <w:bCs/>
          <w:lang w:eastAsia="zh-CN"/>
        </w:rPr>
        <w:t xml:space="preserve">should be exchange in </w:t>
      </w:r>
      <w:proofErr w:type="spellStart"/>
      <w:r w:rsidRPr="00AE0B2D">
        <w:rPr>
          <w:rFonts w:ascii="Times New Roman" w:eastAsiaTheme="minorEastAsia" w:hAnsi="Times New Roman"/>
          <w:b/>
          <w:bCs/>
          <w:lang w:eastAsia="zh-CN"/>
        </w:rPr>
        <w:t>Xn</w:t>
      </w:r>
      <w:proofErr w:type="spellEnd"/>
      <w:r w:rsidRPr="00AE0B2D">
        <w:rPr>
          <w:rFonts w:ascii="Times New Roman" w:eastAsiaTheme="minorEastAsia" w:hAnsi="Times New Roman"/>
          <w:b/>
          <w:bCs/>
          <w:lang w:eastAsia="zh-CN"/>
        </w:rPr>
        <w:t xml:space="preserve"> Setup/Modification procedure</w:t>
      </w:r>
      <w:r>
        <w:rPr>
          <w:rFonts w:ascii="Times New Roman" w:eastAsiaTheme="minorEastAsia" w:hAnsi="Times New Roman"/>
          <w:b/>
          <w:bCs/>
          <w:lang w:eastAsia="zh-CN"/>
        </w:rPr>
        <w:t>.</w:t>
      </w:r>
    </w:p>
    <w:p w14:paraId="1F57B2F1" w14:textId="5D6ECA71" w:rsidR="00AE0B2D" w:rsidRPr="00AE0B2D" w:rsidRDefault="00AE0B2D" w:rsidP="006457A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9: </w:t>
      </w:r>
      <w:r w:rsidRPr="00AE0B2D">
        <w:rPr>
          <w:rFonts w:ascii="Times New Roman" w:eastAsiaTheme="minorEastAsia" w:hAnsi="Times New Roman"/>
          <w:b/>
          <w:bCs/>
          <w:lang w:eastAsia="zh-CN"/>
        </w:rPr>
        <w:t>T</w:t>
      </w:r>
      <w:r w:rsidRPr="00AE0B2D">
        <w:rPr>
          <w:rFonts w:ascii="Times New Roman" w:eastAsiaTheme="minorEastAsia" w:hAnsi="Times New Roman"/>
          <w:b/>
          <w:bCs/>
          <w:lang w:eastAsia="zh-CN"/>
        </w:rPr>
        <w:t xml:space="preserve">he capability of whether NG-RAN node supports multicast transmission to </w:t>
      </w:r>
      <w:proofErr w:type="spellStart"/>
      <w:r w:rsidRPr="00AE0B2D">
        <w:rPr>
          <w:rFonts w:ascii="Times New Roman" w:eastAsiaTheme="minorEastAsia" w:hAnsi="Times New Roman"/>
          <w:b/>
          <w:bCs/>
          <w:lang w:eastAsia="zh-CN"/>
        </w:rPr>
        <w:t>RRC_Inactive</w:t>
      </w:r>
      <w:proofErr w:type="spellEnd"/>
      <w:r w:rsidRPr="00AE0B2D">
        <w:rPr>
          <w:rFonts w:ascii="Times New Roman" w:eastAsiaTheme="minorEastAsia" w:hAnsi="Times New Roman"/>
          <w:b/>
          <w:bCs/>
          <w:lang w:eastAsia="zh-CN"/>
        </w:rPr>
        <w:t xml:space="preserve"> UEs</w:t>
      </w:r>
      <w:r>
        <w:rPr>
          <w:rFonts w:ascii="Times New Roman" w:eastAsiaTheme="minorEastAsia" w:hAnsi="Times New Roman"/>
          <w:b/>
          <w:bCs/>
          <w:lang w:eastAsia="zh-CN"/>
        </w:rPr>
        <w:t xml:space="preserve"> could be exchanged over </w:t>
      </w:r>
      <w:proofErr w:type="spellStart"/>
      <w:r>
        <w:rPr>
          <w:rFonts w:ascii="Times New Roman" w:eastAsiaTheme="minorEastAsia" w:hAnsi="Times New Roman"/>
          <w:b/>
          <w:bCs/>
          <w:lang w:eastAsia="zh-CN"/>
        </w:rPr>
        <w:t>XnAP</w:t>
      </w:r>
      <w:proofErr w:type="spellEnd"/>
      <w:r>
        <w:rPr>
          <w:rFonts w:ascii="Times New Roman" w:eastAsiaTheme="minorEastAsia" w:hAnsi="Times New Roman"/>
          <w:b/>
          <w:bCs/>
          <w:lang w:eastAsia="zh-CN"/>
        </w:rPr>
        <w:t>.</w:t>
      </w:r>
    </w:p>
    <w:bookmarkEnd w:id="6"/>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6C2D0D2F"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6F4F7973" w14:textId="77777777" w:rsidR="00BF61FB" w:rsidRDefault="00BF61FB" w:rsidP="00BF61FB">
      <w:pPr>
        <w:spacing w:after="120"/>
        <w:rPr>
          <w:rFonts w:ascii="Times New Roman" w:hAnsi="Times New Roman"/>
          <w:b/>
          <w:bCs/>
          <w:lang w:eastAsia="zh-CN"/>
        </w:rPr>
      </w:pPr>
      <w:r w:rsidRPr="00204691">
        <w:rPr>
          <w:rFonts w:ascii="Times New Roman" w:hAnsi="Times New Roman" w:hint="eastAsia"/>
          <w:b/>
          <w:bCs/>
          <w:lang w:eastAsia="zh-CN"/>
        </w:rPr>
        <w:t>O</w:t>
      </w:r>
      <w:r w:rsidRPr="00204691">
        <w:rPr>
          <w:rFonts w:ascii="Times New Roman" w:hAnsi="Times New Roman"/>
          <w:b/>
          <w:bCs/>
          <w:lang w:eastAsia="zh-CN"/>
        </w:rPr>
        <w:t>bservation 1: The final decision that moving some UE(s) receiving multicast MBS data from RRC_CONNECTED to RRC_INACTIVE state is performed in RAN node.</w:t>
      </w:r>
    </w:p>
    <w:p w14:paraId="56F32524" w14:textId="77777777" w:rsidR="00BF61FB" w:rsidRDefault="00BF61FB" w:rsidP="00BF61FB">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1: </w:t>
      </w:r>
      <w:r w:rsidRPr="00204691">
        <w:rPr>
          <w:rFonts w:ascii="Times New Roman" w:hAnsi="Times New Roman"/>
          <w:b/>
          <w:bCs/>
          <w:lang w:eastAsia="zh-CN"/>
        </w:rPr>
        <w:t xml:space="preserve">It is proposed to introduce the MBS assistance information which does not control on the RRC state of UE is performed by </w:t>
      </w:r>
      <w:proofErr w:type="spellStart"/>
      <w:r w:rsidRPr="00204691">
        <w:rPr>
          <w:rFonts w:ascii="Times New Roman" w:hAnsi="Times New Roman"/>
          <w:b/>
          <w:bCs/>
          <w:lang w:eastAsia="zh-CN"/>
        </w:rPr>
        <w:t>gNB</w:t>
      </w:r>
      <w:proofErr w:type="spellEnd"/>
      <w:r w:rsidRPr="00204691">
        <w:rPr>
          <w:rFonts w:ascii="Times New Roman" w:hAnsi="Times New Roman"/>
          <w:b/>
          <w:bCs/>
          <w:lang w:eastAsia="zh-CN"/>
        </w:rPr>
        <w:t xml:space="preserve"> implementation.</w:t>
      </w:r>
    </w:p>
    <w:p w14:paraId="08C1D619" w14:textId="77777777" w:rsidR="00BF61FB" w:rsidRDefault="00BF61FB" w:rsidP="00BF61FB">
      <w:pPr>
        <w:spacing w:after="120"/>
        <w:rPr>
          <w:rFonts w:ascii="Times New Roman" w:hAnsi="Times New Roman"/>
          <w:b/>
          <w:bCs/>
          <w:lang w:eastAsia="zh-CN"/>
        </w:rPr>
      </w:pPr>
      <w:r w:rsidRPr="007F76F7">
        <w:rPr>
          <w:rFonts w:ascii="Times New Roman" w:hAnsi="Times New Roman" w:hint="eastAsia"/>
          <w:b/>
          <w:bCs/>
          <w:lang w:eastAsia="zh-CN"/>
        </w:rPr>
        <w:t>P</w:t>
      </w:r>
      <w:r w:rsidRPr="007F76F7">
        <w:rPr>
          <w:rFonts w:ascii="Times New Roman" w:hAnsi="Times New Roman"/>
          <w:b/>
          <w:bCs/>
          <w:lang w:eastAsia="zh-CN"/>
        </w:rPr>
        <w:t>roposal 2:</w:t>
      </w:r>
      <w:r>
        <w:rPr>
          <w:rFonts w:ascii="Times New Roman" w:hAnsi="Times New Roman"/>
          <w:b/>
          <w:bCs/>
          <w:lang w:eastAsia="zh-CN"/>
        </w:rPr>
        <w:t xml:space="preserve"> </w:t>
      </w:r>
      <w:r w:rsidRPr="007F76F7">
        <w:rPr>
          <w:rFonts w:ascii="Times New Roman" w:hAnsi="Times New Roman"/>
          <w:b/>
          <w:bCs/>
          <w:lang w:eastAsia="zh-CN"/>
        </w:rPr>
        <w:t>For NGAP, the MBS assistance information IE should be added in the MBS Session Setup Request List IE and MBS Session Setup or Modify Request List IE in PDU Session Resource Setup/Modify Request procedure.</w:t>
      </w:r>
    </w:p>
    <w:p w14:paraId="067BAC85" w14:textId="77777777" w:rsidR="00BF61FB" w:rsidRPr="009A262E" w:rsidRDefault="00BF61FB" w:rsidP="00BF61FB">
      <w:pPr>
        <w:spacing w:after="120"/>
        <w:rPr>
          <w:rFonts w:ascii="Times New Roman" w:hAnsi="Times New Roman"/>
          <w:b/>
          <w:bCs/>
          <w:lang w:eastAsia="zh-CN"/>
        </w:rPr>
      </w:pPr>
      <w:r w:rsidRPr="009A262E">
        <w:rPr>
          <w:rFonts w:ascii="Times New Roman" w:hAnsi="Times New Roman"/>
          <w:b/>
          <w:bCs/>
          <w:lang w:eastAsia="zh-CN"/>
        </w:rPr>
        <w:t xml:space="preserve">Proposal 3: For </w:t>
      </w:r>
      <w:proofErr w:type="spellStart"/>
      <w:r w:rsidRPr="009A262E">
        <w:rPr>
          <w:rFonts w:ascii="Times New Roman" w:hAnsi="Times New Roman"/>
          <w:b/>
          <w:bCs/>
          <w:lang w:eastAsia="zh-CN"/>
        </w:rPr>
        <w:t>XnAP</w:t>
      </w:r>
      <w:proofErr w:type="spellEnd"/>
      <w:r w:rsidRPr="009A262E">
        <w:rPr>
          <w:rFonts w:ascii="Times New Roman" w:hAnsi="Times New Roman"/>
          <w:b/>
          <w:bCs/>
          <w:lang w:eastAsia="zh-CN"/>
        </w:rPr>
        <w:t>, add the MBS assistance information IE within HANDOVER REQUEST message and RETRIEVE UE CONTEXT RESPONSE message.</w:t>
      </w:r>
    </w:p>
    <w:p w14:paraId="095D6B43" w14:textId="77777777" w:rsidR="00BF61FB" w:rsidRPr="00C00963" w:rsidRDefault="00BF61FB" w:rsidP="00BF61FB">
      <w:pPr>
        <w:rPr>
          <w:rFonts w:ascii="Times New Roman" w:hAnsi="Times New Roman"/>
          <w:b/>
          <w:lang w:eastAsia="zh-CN"/>
        </w:rPr>
      </w:pPr>
      <w:r w:rsidRPr="009559C1">
        <w:rPr>
          <w:rFonts w:ascii="Times New Roman" w:hAnsi="Times New Roman"/>
          <w:b/>
          <w:lang w:eastAsia="zh-CN"/>
        </w:rPr>
        <w:t>Proposal</w:t>
      </w:r>
      <w:r>
        <w:rPr>
          <w:rFonts w:ascii="Times New Roman" w:hAnsi="Times New Roman"/>
          <w:b/>
          <w:lang w:eastAsia="zh-CN"/>
        </w:rPr>
        <w:t xml:space="preserve"> 4</w:t>
      </w:r>
      <w:r w:rsidRPr="009559C1">
        <w:rPr>
          <w:rFonts w:ascii="Times New Roman" w:hAnsi="Times New Roman"/>
          <w:b/>
          <w:lang w:eastAsia="zh-CN"/>
        </w:rPr>
        <w:t xml:space="preserve">: </w:t>
      </w:r>
      <w:r>
        <w:rPr>
          <w:rFonts w:ascii="Times New Roman" w:hAnsi="Times New Roman"/>
          <w:b/>
          <w:lang w:eastAsia="zh-CN"/>
        </w:rPr>
        <w:t>P</w:t>
      </w:r>
      <w:r w:rsidRPr="009559C1">
        <w:rPr>
          <w:rFonts w:ascii="Times New Roman" w:hAnsi="Times New Roman"/>
          <w:b/>
          <w:lang w:eastAsia="zh-CN"/>
        </w:rPr>
        <w:t>refer to adopt the interpretation 2</w:t>
      </w:r>
      <w:r>
        <w:rPr>
          <w:rFonts w:ascii="Times New Roman" w:hAnsi="Times New Roman"/>
          <w:b/>
          <w:lang w:eastAsia="zh-CN"/>
        </w:rPr>
        <w:t xml:space="preserve">, </w:t>
      </w:r>
      <w:r w:rsidRPr="00901CF2">
        <w:rPr>
          <w:rFonts w:ascii="Times New Roman" w:hAnsi="Times New Roman"/>
          <w:b/>
          <w:lang w:eastAsia="zh-CN"/>
        </w:rPr>
        <w:t>since RAN is the node who decides the RRC state for UE and what the 5GC only aware is CM states.</w:t>
      </w:r>
    </w:p>
    <w:p w14:paraId="7C4D3324" w14:textId="77777777" w:rsidR="00BF61FB" w:rsidRPr="00937393" w:rsidRDefault="00BF61FB" w:rsidP="00BF61FB">
      <w:pPr>
        <w:spacing w:after="120"/>
        <w:rPr>
          <w:rFonts w:ascii="Times New Roman" w:eastAsiaTheme="minorEastAsia" w:hAnsi="Times New Roman"/>
          <w:lang w:eastAsia="zh-CN"/>
        </w:rPr>
      </w:pPr>
      <w:r w:rsidRPr="000B5F69">
        <w:rPr>
          <w:rFonts w:ascii="Times New Roman" w:eastAsiaTheme="minorEastAsia" w:hAnsi="Times New Roman" w:hint="eastAsia"/>
          <w:b/>
          <w:bCs/>
          <w:lang w:eastAsia="zh-CN"/>
        </w:rPr>
        <w:t>P</w:t>
      </w:r>
      <w:r w:rsidRPr="000B5F69">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0B5F69">
        <w:rPr>
          <w:rFonts w:ascii="Times New Roman" w:eastAsiaTheme="minorEastAsia" w:hAnsi="Times New Roman"/>
          <w:b/>
          <w:bCs/>
          <w:lang w:eastAsia="zh-CN"/>
        </w:rPr>
        <w:t>:</w:t>
      </w:r>
      <w:r>
        <w:rPr>
          <w:rFonts w:ascii="Times New Roman" w:eastAsiaTheme="minorEastAsia" w:hAnsi="Times New Roman"/>
          <w:b/>
          <w:bCs/>
          <w:lang w:eastAsia="zh-CN"/>
        </w:rPr>
        <w:t xml:space="preserve"> If </w:t>
      </w:r>
      <w:r w:rsidRPr="00C00963">
        <w:rPr>
          <w:rFonts w:ascii="Times New Roman" w:eastAsiaTheme="minorEastAsia" w:hAnsi="Times New Roman"/>
          <w:b/>
          <w:bCs/>
          <w:lang w:eastAsia="zh-CN"/>
        </w:rPr>
        <w:t>delivering PTM configuration via MCCH</w:t>
      </w:r>
      <w:r>
        <w:rPr>
          <w:rFonts w:ascii="Times New Roman" w:eastAsiaTheme="minorEastAsia" w:hAnsi="Times New Roman"/>
          <w:b/>
          <w:bCs/>
          <w:lang w:eastAsia="zh-CN"/>
        </w:rPr>
        <w:t>, agree to</w:t>
      </w:r>
      <w:r w:rsidRPr="000B5F69">
        <w:rPr>
          <w:rFonts w:ascii="Times New Roman" w:eastAsiaTheme="minorEastAsia" w:hAnsi="Times New Roman"/>
          <w:b/>
          <w:bCs/>
          <w:lang w:eastAsia="zh-CN"/>
        </w:rPr>
        <w:t xml:space="preserve"> introduce a new </w:t>
      </w:r>
      <w:r w:rsidRPr="000B5F69">
        <w:rPr>
          <w:rFonts w:ascii="Times New Roman" w:eastAsiaTheme="minorEastAsia" w:hAnsi="Times New Roman"/>
          <w:b/>
          <w:bCs/>
          <w:i/>
          <w:iCs/>
          <w:lang w:eastAsia="zh-CN"/>
        </w:rPr>
        <w:t>multicast CU to DU RRC Information</w:t>
      </w:r>
      <w:r w:rsidRPr="000B5F69">
        <w:rPr>
          <w:rFonts w:ascii="Times New Roman" w:eastAsiaTheme="minorEastAsia" w:hAnsi="Times New Roman"/>
          <w:b/>
          <w:bCs/>
          <w:lang w:eastAsia="zh-CN"/>
        </w:rPr>
        <w:t xml:space="preserve"> IE in Multicast Context Management procedure</w:t>
      </w:r>
      <w:r>
        <w:rPr>
          <w:rFonts w:ascii="Times New Roman" w:eastAsiaTheme="minorEastAsia" w:hAnsi="Times New Roman"/>
          <w:b/>
          <w:bCs/>
          <w:lang w:eastAsia="zh-CN"/>
        </w:rPr>
        <w:t>.</w:t>
      </w:r>
    </w:p>
    <w:p w14:paraId="79593B93" w14:textId="51306160" w:rsidR="00BF61FB" w:rsidRDefault="00BF61FB" w:rsidP="00BF61FB">
      <w:pPr>
        <w:spacing w:after="120"/>
        <w:rPr>
          <w:rFonts w:ascii="Times New Roman" w:eastAsiaTheme="minorEastAsia" w:hAnsi="Times New Roman"/>
          <w:b/>
          <w:bCs/>
          <w:lang w:eastAsia="zh-CN"/>
        </w:rPr>
      </w:pPr>
      <w:r w:rsidRPr="00FC7489">
        <w:rPr>
          <w:rFonts w:ascii="Times New Roman" w:eastAsiaTheme="minorEastAsia" w:hAnsi="Times New Roman" w:hint="eastAsia"/>
          <w:b/>
          <w:bCs/>
          <w:lang w:eastAsia="zh-CN"/>
        </w:rPr>
        <w:t>P</w:t>
      </w:r>
      <w:r w:rsidRPr="00FC7489">
        <w:rPr>
          <w:rFonts w:ascii="Times New Roman" w:eastAsiaTheme="minorEastAsia" w:hAnsi="Times New Roman"/>
          <w:b/>
          <w:bCs/>
          <w:lang w:eastAsia="zh-CN"/>
        </w:rPr>
        <w:t>roposal 6:</w:t>
      </w:r>
      <w:r>
        <w:rPr>
          <w:rFonts w:ascii="Times New Roman" w:eastAsiaTheme="minorEastAsia" w:hAnsi="Times New Roman"/>
          <w:lang w:eastAsia="zh-CN"/>
        </w:rPr>
        <w:t xml:space="preserve"> </w:t>
      </w:r>
      <w:r>
        <w:rPr>
          <w:rFonts w:ascii="Times New Roman" w:eastAsiaTheme="minorEastAsia" w:hAnsi="Times New Roman"/>
          <w:b/>
          <w:bCs/>
          <w:lang w:eastAsia="zh-CN"/>
        </w:rPr>
        <w:t xml:space="preserve">If </w:t>
      </w:r>
      <w:r w:rsidRPr="00C00963">
        <w:rPr>
          <w:rFonts w:ascii="Times New Roman" w:eastAsiaTheme="minorEastAsia" w:hAnsi="Times New Roman"/>
          <w:b/>
          <w:bCs/>
          <w:lang w:eastAsia="zh-CN"/>
        </w:rPr>
        <w:t>delivering PTM configuration via</w:t>
      </w:r>
      <w:r>
        <w:rPr>
          <w:rFonts w:ascii="Times New Roman" w:eastAsiaTheme="minorEastAsia" w:hAnsi="Times New Roman"/>
          <w:b/>
          <w:bCs/>
          <w:lang w:eastAsia="zh-CN"/>
        </w:rPr>
        <w:t xml:space="preserve"> </w:t>
      </w:r>
      <w:proofErr w:type="spellStart"/>
      <w:r>
        <w:rPr>
          <w:rFonts w:ascii="Times New Roman" w:eastAsiaTheme="minorEastAsia" w:hAnsi="Times New Roman"/>
          <w:b/>
          <w:bCs/>
          <w:lang w:eastAsia="zh-CN"/>
        </w:rPr>
        <w:t>RRCRelease</w:t>
      </w:r>
      <w:proofErr w:type="spellEnd"/>
      <w:r>
        <w:rPr>
          <w:rFonts w:ascii="Times New Roman" w:eastAsiaTheme="minorEastAsia" w:hAnsi="Times New Roman"/>
          <w:b/>
          <w:bCs/>
          <w:lang w:eastAsia="zh-CN"/>
        </w:rPr>
        <w:t xml:space="preserve"> message, agree to</w:t>
      </w:r>
      <w:r w:rsidRPr="000B5F69">
        <w:rPr>
          <w:rFonts w:ascii="Times New Roman" w:eastAsiaTheme="minorEastAsia" w:hAnsi="Times New Roman"/>
          <w:b/>
          <w:bCs/>
          <w:lang w:eastAsia="zh-CN"/>
        </w:rPr>
        <w:t xml:space="preserve"> introduce a new</w:t>
      </w:r>
      <w:r>
        <w:rPr>
          <w:rFonts w:ascii="Times New Roman" w:eastAsiaTheme="minorEastAsia" w:hAnsi="Times New Roman"/>
          <w:b/>
          <w:bCs/>
          <w:lang w:eastAsia="zh-CN"/>
        </w:rPr>
        <w:t xml:space="preserve"> </w:t>
      </w:r>
      <w:r w:rsidRPr="00DE2AE2">
        <w:rPr>
          <w:rFonts w:ascii="Times New Roman" w:eastAsiaTheme="minorEastAsia" w:hAnsi="Times New Roman"/>
          <w:b/>
          <w:bCs/>
          <w:lang w:eastAsia="zh-CN"/>
        </w:rPr>
        <w:t>IE carrying the PTM configuration for each multicast session from in Multicast Context Setup/Modification procedure,</w:t>
      </w:r>
      <w:r>
        <w:rPr>
          <w:rFonts w:ascii="Times New Roman" w:eastAsiaTheme="minorEastAsia" w:hAnsi="Times New Roman"/>
          <w:lang w:eastAsia="zh-CN"/>
        </w:rPr>
        <w:t xml:space="preserve"> </w:t>
      </w:r>
      <w:r w:rsidRPr="00DE2AE2">
        <w:rPr>
          <w:rFonts w:ascii="Times New Roman" w:eastAsiaTheme="minorEastAsia" w:hAnsi="Times New Roman"/>
          <w:b/>
          <w:bCs/>
          <w:lang w:eastAsia="zh-CN"/>
        </w:rPr>
        <w:t>and the design of detail IE should be further discussed.</w:t>
      </w:r>
    </w:p>
    <w:p w14:paraId="1FE9AB4D" w14:textId="76B7A1B3" w:rsidR="004218A8" w:rsidRDefault="004218A8" w:rsidP="00BF61FB">
      <w:pPr>
        <w:spacing w:after="120"/>
        <w:rPr>
          <w:rFonts w:ascii="Times New Roman" w:hAnsi="Times New Roman"/>
          <w:b/>
          <w:bCs/>
          <w:kern w:val="2"/>
          <w:lang w:eastAsia="zh-CN"/>
        </w:rPr>
      </w:pPr>
      <w:r w:rsidRPr="00B35EBA">
        <w:rPr>
          <w:rFonts w:ascii="Times New Roman" w:eastAsiaTheme="minorEastAsia" w:hAnsi="Times New Roman" w:hint="eastAsia"/>
          <w:b/>
          <w:bCs/>
          <w:lang w:eastAsia="zh-CN"/>
        </w:rPr>
        <w:t>P</w:t>
      </w:r>
      <w:r w:rsidRPr="00B35EBA">
        <w:rPr>
          <w:rFonts w:ascii="Times New Roman" w:eastAsiaTheme="minorEastAsia" w:hAnsi="Times New Roman"/>
          <w:b/>
          <w:bCs/>
          <w:lang w:eastAsia="zh-CN"/>
        </w:rPr>
        <w:t xml:space="preserve">roposal 7: </w:t>
      </w:r>
      <w:r w:rsidRPr="00B35EBA">
        <w:rPr>
          <w:rFonts w:ascii="Times New Roman" w:hAnsi="Times New Roman"/>
          <w:b/>
          <w:bCs/>
          <w:kern w:val="2"/>
          <w:lang w:eastAsia="zh-CN"/>
        </w:rPr>
        <w:t xml:space="preserve">The new </w:t>
      </w:r>
      <w:proofErr w:type="spellStart"/>
      <w:r w:rsidRPr="00B35EBA">
        <w:rPr>
          <w:rFonts w:ascii="Times New Roman" w:hAnsi="Times New Roman"/>
          <w:b/>
          <w:bCs/>
          <w:kern w:val="2"/>
          <w:lang w:eastAsia="zh-CN"/>
        </w:rPr>
        <w:t>SIBx</w:t>
      </w:r>
      <w:proofErr w:type="spellEnd"/>
      <w:r w:rsidRPr="00B35EBA">
        <w:rPr>
          <w:rFonts w:ascii="Times New Roman" w:hAnsi="Times New Roman"/>
          <w:b/>
          <w:bCs/>
          <w:kern w:val="2"/>
          <w:lang w:eastAsia="zh-CN"/>
        </w:rPr>
        <w:t xml:space="preserve"> information should be </w:t>
      </w:r>
      <w:r w:rsidR="004E7A0B">
        <w:rPr>
          <w:rFonts w:ascii="Times New Roman" w:hAnsi="Times New Roman"/>
          <w:b/>
          <w:bCs/>
          <w:kern w:val="2"/>
          <w:lang w:eastAsia="zh-CN"/>
        </w:rPr>
        <w:t>encoded</w:t>
      </w:r>
      <w:r w:rsidRPr="00B35EBA">
        <w:rPr>
          <w:rFonts w:ascii="Times New Roman" w:hAnsi="Times New Roman"/>
          <w:b/>
          <w:bCs/>
          <w:kern w:val="2"/>
          <w:lang w:eastAsia="zh-CN"/>
        </w:rPr>
        <w:t xml:space="preserve"> in </w:t>
      </w:r>
      <w:proofErr w:type="spellStart"/>
      <w:r w:rsidRPr="00B35EBA">
        <w:rPr>
          <w:rFonts w:ascii="Times New Roman" w:hAnsi="Times New Roman"/>
          <w:b/>
          <w:bCs/>
          <w:kern w:val="2"/>
          <w:lang w:eastAsia="zh-CN"/>
        </w:rPr>
        <w:t>gNB</w:t>
      </w:r>
      <w:proofErr w:type="spellEnd"/>
      <w:r w:rsidRPr="00B35EBA">
        <w:rPr>
          <w:rFonts w:ascii="Times New Roman" w:hAnsi="Times New Roman"/>
          <w:b/>
          <w:bCs/>
          <w:kern w:val="2"/>
          <w:lang w:eastAsia="zh-CN"/>
        </w:rPr>
        <w:t>-DU System Information IE in F1 SETUP REQUEST and GNB-DU CONFIGURATION UPDATE message.</w:t>
      </w:r>
    </w:p>
    <w:p w14:paraId="383AAAE6" w14:textId="77777777" w:rsidR="00AE0B2D" w:rsidRDefault="00AE0B2D" w:rsidP="00AE0B2D">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8: The </w:t>
      </w:r>
      <w:proofErr w:type="spellStart"/>
      <w:r w:rsidRPr="00AE0B2D">
        <w:rPr>
          <w:rFonts w:ascii="Times New Roman" w:eastAsiaTheme="minorEastAsia" w:hAnsi="Times New Roman"/>
          <w:b/>
          <w:bCs/>
          <w:lang w:eastAsia="zh-CN"/>
        </w:rPr>
        <w:t>neighbor</w:t>
      </w:r>
      <w:proofErr w:type="spellEnd"/>
      <w:r w:rsidRPr="00AE0B2D">
        <w:rPr>
          <w:rFonts w:ascii="Times New Roman" w:eastAsiaTheme="minorEastAsia" w:hAnsi="Times New Roman"/>
          <w:b/>
          <w:bCs/>
          <w:lang w:eastAsia="zh-CN"/>
        </w:rPr>
        <w:t xml:space="preserve"> cells information where the MBS service is ongoing should be exchange in </w:t>
      </w:r>
      <w:proofErr w:type="spellStart"/>
      <w:r w:rsidRPr="00AE0B2D">
        <w:rPr>
          <w:rFonts w:ascii="Times New Roman" w:eastAsiaTheme="minorEastAsia" w:hAnsi="Times New Roman"/>
          <w:b/>
          <w:bCs/>
          <w:lang w:eastAsia="zh-CN"/>
        </w:rPr>
        <w:t>Xn</w:t>
      </w:r>
      <w:proofErr w:type="spellEnd"/>
      <w:r w:rsidRPr="00AE0B2D">
        <w:rPr>
          <w:rFonts w:ascii="Times New Roman" w:eastAsiaTheme="minorEastAsia" w:hAnsi="Times New Roman"/>
          <w:b/>
          <w:bCs/>
          <w:lang w:eastAsia="zh-CN"/>
        </w:rPr>
        <w:t xml:space="preserve"> Setup/Modification procedure</w:t>
      </w:r>
      <w:r>
        <w:rPr>
          <w:rFonts w:ascii="Times New Roman" w:eastAsiaTheme="minorEastAsia" w:hAnsi="Times New Roman"/>
          <w:b/>
          <w:bCs/>
          <w:lang w:eastAsia="zh-CN"/>
        </w:rPr>
        <w:t>.</w:t>
      </w:r>
    </w:p>
    <w:p w14:paraId="53853477" w14:textId="4A4BD93D" w:rsidR="00AE0B2D" w:rsidRPr="00AE0B2D" w:rsidRDefault="00AE0B2D" w:rsidP="00BF61FB">
      <w:pPr>
        <w:spacing w:after="120"/>
        <w:rPr>
          <w:rFonts w:ascii="Times New Roman" w:eastAsiaTheme="minorEastAsia" w:hAnsi="Times New Roman" w:hint="eastAsia"/>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9: </w:t>
      </w:r>
      <w:r w:rsidRPr="00AE0B2D">
        <w:rPr>
          <w:rFonts w:ascii="Times New Roman" w:eastAsiaTheme="minorEastAsia" w:hAnsi="Times New Roman"/>
          <w:b/>
          <w:bCs/>
          <w:lang w:eastAsia="zh-CN"/>
        </w:rPr>
        <w:t xml:space="preserve">The capability of whether NG-RAN node supports multicast transmission to </w:t>
      </w:r>
      <w:proofErr w:type="spellStart"/>
      <w:r w:rsidRPr="00AE0B2D">
        <w:rPr>
          <w:rFonts w:ascii="Times New Roman" w:eastAsiaTheme="minorEastAsia" w:hAnsi="Times New Roman"/>
          <w:b/>
          <w:bCs/>
          <w:lang w:eastAsia="zh-CN"/>
        </w:rPr>
        <w:t>RRC_Inactive</w:t>
      </w:r>
      <w:proofErr w:type="spellEnd"/>
      <w:r w:rsidRPr="00AE0B2D">
        <w:rPr>
          <w:rFonts w:ascii="Times New Roman" w:eastAsiaTheme="minorEastAsia" w:hAnsi="Times New Roman"/>
          <w:b/>
          <w:bCs/>
          <w:lang w:eastAsia="zh-CN"/>
        </w:rPr>
        <w:t xml:space="preserve"> UEs</w:t>
      </w:r>
      <w:r>
        <w:rPr>
          <w:rFonts w:ascii="Times New Roman" w:eastAsiaTheme="minorEastAsia" w:hAnsi="Times New Roman"/>
          <w:b/>
          <w:bCs/>
          <w:lang w:eastAsia="zh-CN"/>
        </w:rPr>
        <w:t xml:space="preserve"> could be exchanged over </w:t>
      </w:r>
      <w:proofErr w:type="spellStart"/>
      <w:r>
        <w:rPr>
          <w:rFonts w:ascii="Times New Roman" w:eastAsiaTheme="minorEastAsia" w:hAnsi="Times New Roman"/>
          <w:b/>
          <w:bCs/>
          <w:lang w:eastAsia="zh-CN"/>
        </w:rPr>
        <w:t>XnAP</w:t>
      </w:r>
      <w:proofErr w:type="spellEnd"/>
      <w:r>
        <w:rPr>
          <w:rFonts w:ascii="Times New Roman" w:eastAsiaTheme="minorEastAsia" w:hAnsi="Times New Roman"/>
          <w:b/>
          <w:bCs/>
          <w:lang w:eastAsia="zh-CN"/>
        </w:rPr>
        <w:t>.</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21892787" w14:textId="006EE25D" w:rsidR="00946FDB" w:rsidRPr="00110082" w:rsidRDefault="00BF61FB" w:rsidP="00110082">
      <w:pPr>
        <w:pStyle w:val="af2"/>
        <w:numPr>
          <w:ilvl w:val="0"/>
          <w:numId w:val="21"/>
        </w:numPr>
        <w:tabs>
          <w:tab w:val="left" w:pos="6202"/>
        </w:tabs>
        <w:rPr>
          <w:rFonts w:ascii="Times New Roman" w:hAnsi="Times New Roman" w:hint="eastAsia"/>
          <w:lang w:eastAsia="zh-CN"/>
        </w:rPr>
      </w:pPr>
      <w:r>
        <w:rPr>
          <w:rFonts w:ascii="Times New Roman" w:hAnsi="Times New Roman"/>
          <w:lang w:eastAsia="zh-CN"/>
        </w:rPr>
        <w:t xml:space="preserve">TS 23.247, </w:t>
      </w:r>
      <w:r w:rsidRPr="00BF61FB">
        <w:rPr>
          <w:rFonts w:ascii="Times New Roman" w:hAnsi="Times New Roman"/>
          <w:lang w:eastAsia="zh-CN"/>
        </w:rPr>
        <w:t>Architectural enhancements for</w:t>
      </w:r>
      <w:r>
        <w:rPr>
          <w:rFonts w:ascii="Times New Roman" w:hAnsi="Times New Roman"/>
          <w:lang w:eastAsia="zh-CN"/>
        </w:rPr>
        <w:t xml:space="preserve"> </w:t>
      </w:r>
      <w:r w:rsidRPr="00BF61FB">
        <w:rPr>
          <w:rFonts w:ascii="Times New Roman" w:hAnsi="Times New Roman"/>
          <w:lang w:eastAsia="zh-CN"/>
        </w:rPr>
        <w:t>5G multicast-broadcast services</w:t>
      </w:r>
      <w:r>
        <w:rPr>
          <w:rFonts w:ascii="Times New Roman" w:hAnsi="Times New Roman"/>
          <w:lang w:eastAsia="zh-CN"/>
        </w:rPr>
        <w:t>;</w:t>
      </w:r>
    </w:p>
    <w:sectPr w:rsidR="00946FDB" w:rsidRPr="0011008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44538" w14:textId="77777777" w:rsidR="00940D0D" w:rsidRDefault="00940D0D">
      <w:r>
        <w:separator/>
      </w:r>
    </w:p>
  </w:endnote>
  <w:endnote w:type="continuationSeparator" w:id="0">
    <w:p w14:paraId="5F621BA4" w14:textId="77777777" w:rsidR="00940D0D" w:rsidRDefault="0094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CDEC" w14:textId="77777777" w:rsidR="00940D0D" w:rsidRDefault="00940D0D">
      <w:r>
        <w:separator/>
      </w:r>
    </w:p>
  </w:footnote>
  <w:footnote w:type="continuationSeparator" w:id="0">
    <w:p w14:paraId="0747F6C5" w14:textId="77777777" w:rsidR="00940D0D" w:rsidRDefault="00940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3"/>
  </w:num>
  <w:num w:numId="2" w16cid:durableId="929317424">
    <w:abstractNumId w:val="7"/>
  </w:num>
  <w:num w:numId="3" w16cid:durableId="1341658306">
    <w:abstractNumId w:val="23"/>
  </w:num>
  <w:num w:numId="4" w16cid:durableId="1931816443">
    <w:abstractNumId w:val="22"/>
  </w:num>
  <w:num w:numId="5" w16cid:durableId="1020010807">
    <w:abstractNumId w:val="4"/>
  </w:num>
  <w:num w:numId="6" w16cid:durableId="1691182668">
    <w:abstractNumId w:val="18"/>
  </w:num>
  <w:num w:numId="7" w16cid:durableId="608708262">
    <w:abstractNumId w:val="20"/>
  </w:num>
  <w:num w:numId="8" w16cid:durableId="1232159132">
    <w:abstractNumId w:val="9"/>
  </w:num>
  <w:num w:numId="9" w16cid:durableId="1522284675">
    <w:abstractNumId w:val="12"/>
  </w:num>
  <w:num w:numId="10" w16cid:durableId="1258907739">
    <w:abstractNumId w:val="2"/>
  </w:num>
  <w:num w:numId="11" w16cid:durableId="1866602296">
    <w:abstractNumId w:val="21"/>
  </w:num>
  <w:num w:numId="12" w16cid:durableId="872883717">
    <w:abstractNumId w:val="14"/>
  </w:num>
  <w:num w:numId="13" w16cid:durableId="489491498">
    <w:abstractNumId w:val="11"/>
  </w:num>
  <w:num w:numId="14" w16cid:durableId="27800098">
    <w:abstractNumId w:val="1"/>
  </w:num>
  <w:num w:numId="15" w16cid:durableId="1579092266">
    <w:abstractNumId w:val="16"/>
  </w:num>
  <w:num w:numId="16" w16cid:durableId="1672636787">
    <w:abstractNumId w:val="3"/>
  </w:num>
  <w:num w:numId="17" w16cid:durableId="1025518140">
    <w:abstractNumId w:val="19"/>
  </w:num>
  <w:num w:numId="18" w16cid:durableId="1711491104">
    <w:abstractNumId w:val="15"/>
  </w:num>
  <w:num w:numId="19" w16cid:durableId="1115977643">
    <w:abstractNumId w:val="8"/>
  </w:num>
  <w:num w:numId="20" w16cid:durableId="2029063295">
    <w:abstractNumId w:val="5"/>
  </w:num>
  <w:num w:numId="21" w16cid:durableId="1506286593">
    <w:abstractNumId w:val="6"/>
  </w:num>
  <w:num w:numId="22" w16cid:durableId="424887116">
    <w:abstractNumId w:val="17"/>
  </w:num>
  <w:num w:numId="23" w16cid:durableId="1031536640">
    <w:abstractNumId w:val="10"/>
  </w:num>
  <w:num w:numId="24" w16cid:durableId="286545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7"/>
  </w:num>
  <w:num w:numId="26" w16cid:durableId="1852602584">
    <w:abstractNumId w:val="7"/>
  </w:num>
  <w:num w:numId="27" w16cid:durableId="14205168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3390"/>
    <w:rsid w:val="000240C1"/>
    <w:rsid w:val="000248A9"/>
    <w:rsid w:val="00024DAE"/>
    <w:rsid w:val="0002783A"/>
    <w:rsid w:val="00030121"/>
    <w:rsid w:val="00030956"/>
    <w:rsid w:val="00030C4D"/>
    <w:rsid w:val="00030E72"/>
    <w:rsid w:val="00031BB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95D"/>
    <w:rsid w:val="00054984"/>
    <w:rsid w:val="00055A08"/>
    <w:rsid w:val="00056A79"/>
    <w:rsid w:val="000570D1"/>
    <w:rsid w:val="000602BA"/>
    <w:rsid w:val="0006031A"/>
    <w:rsid w:val="0006115F"/>
    <w:rsid w:val="00061AFD"/>
    <w:rsid w:val="00061B07"/>
    <w:rsid w:val="000634BE"/>
    <w:rsid w:val="00064FC1"/>
    <w:rsid w:val="000662BF"/>
    <w:rsid w:val="00066BAD"/>
    <w:rsid w:val="00067165"/>
    <w:rsid w:val="000676BC"/>
    <w:rsid w:val="00067CF5"/>
    <w:rsid w:val="0007199C"/>
    <w:rsid w:val="00072576"/>
    <w:rsid w:val="0007270B"/>
    <w:rsid w:val="00072C9F"/>
    <w:rsid w:val="000733A5"/>
    <w:rsid w:val="00073649"/>
    <w:rsid w:val="00074224"/>
    <w:rsid w:val="00074573"/>
    <w:rsid w:val="00074A75"/>
    <w:rsid w:val="00075093"/>
    <w:rsid w:val="00075FA2"/>
    <w:rsid w:val="00080179"/>
    <w:rsid w:val="00080512"/>
    <w:rsid w:val="0008064B"/>
    <w:rsid w:val="00081087"/>
    <w:rsid w:val="00081D9D"/>
    <w:rsid w:val="0008408A"/>
    <w:rsid w:val="000842D6"/>
    <w:rsid w:val="0008489D"/>
    <w:rsid w:val="00084BD8"/>
    <w:rsid w:val="0008552A"/>
    <w:rsid w:val="0008614F"/>
    <w:rsid w:val="00086C2B"/>
    <w:rsid w:val="00086C2C"/>
    <w:rsid w:val="00087B1D"/>
    <w:rsid w:val="000913C3"/>
    <w:rsid w:val="00093DB2"/>
    <w:rsid w:val="00094964"/>
    <w:rsid w:val="00095048"/>
    <w:rsid w:val="000966DA"/>
    <w:rsid w:val="000979AE"/>
    <w:rsid w:val="00097A7A"/>
    <w:rsid w:val="000A084C"/>
    <w:rsid w:val="000A0C4C"/>
    <w:rsid w:val="000A2C47"/>
    <w:rsid w:val="000A5EE2"/>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427B"/>
    <w:rsid w:val="000D51B4"/>
    <w:rsid w:val="000D5751"/>
    <w:rsid w:val="000D58AB"/>
    <w:rsid w:val="000D6E2F"/>
    <w:rsid w:val="000D7971"/>
    <w:rsid w:val="000D7C6A"/>
    <w:rsid w:val="000D7DB6"/>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746E"/>
    <w:rsid w:val="00110082"/>
    <w:rsid w:val="0011158C"/>
    <w:rsid w:val="0011229B"/>
    <w:rsid w:val="00112453"/>
    <w:rsid w:val="001136F9"/>
    <w:rsid w:val="00113E54"/>
    <w:rsid w:val="00114144"/>
    <w:rsid w:val="001142B5"/>
    <w:rsid w:val="00114A54"/>
    <w:rsid w:val="00114C47"/>
    <w:rsid w:val="001156C9"/>
    <w:rsid w:val="00115A02"/>
    <w:rsid w:val="00116505"/>
    <w:rsid w:val="0011672A"/>
    <w:rsid w:val="00117213"/>
    <w:rsid w:val="00120849"/>
    <w:rsid w:val="0012180D"/>
    <w:rsid w:val="00122650"/>
    <w:rsid w:val="00122D33"/>
    <w:rsid w:val="0012397B"/>
    <w:rsid w:val="00123BA3"/>
    <w:rsid w:val="001247DA"/>
    <w:rsid w:val="00127966"/>
    <w:rsid w:val="0013054C"/>
    <w:rsid w:val="00130628"/>
    <w:rsid w:val="00133B10"/>
    <w:rsid w:val="0013410C"/>
    <w:rsid w:val="00134C49"/>
    <w:rsid w:val="0013511F"/>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1AA1"/>
    <w:rsid w:val="001A34D4"/>
    <w:rsid w:val="001A3BB0"/>
    <w:rsid w:val="001A4980"/>
    <w:rsid w:val="001A4A8B"/>
    <w:rsid w:val="001B03D8"/>
    <w:rsid w:val="001B0C9A"/>
    <w:rsid w:val="001B0FCB"/>
    <w:rsid w:val="001B1CC8"/>
    <w:rsid w:val="001B3099"/>
    <w:rsid w:val="001B5388"/>
    <w:rsid w:val="001B7811"/>
    <w:rsid w:val="001C2C89"/>
    <w:rsid w:val="001C4BA8"/>
    <w:rsid w:val="001C50DD"/>
    <w:rsid w:val="001C643B"/>
    <w:rsid w:val="001C7D48"/>
    <w:rsid w:val="001D0189"/>
    <w:rsid w:val="001D15D8"/>
    <w:rsid w:val="001D197B"/>
    <w:rsid w:val="001D2E00"/>
    <w:rsid w:val="001D38F3"/>
    <w:rsid w:val="001D5B7A"/>
    <w:rsid w:val="001D5F4E"/>
    <w:rsid w:val="001D78ED"/>
    <w:rsid w:val="001E0BFB"/>
    <w:rsid w:val="001E2953"/>
    <w:rsid w:val="001E2D16"/>
    <w:rsid w:val="001E323F"/>
    <w:rsid w:val="001E41AF"/>
    <w:rsid w:val="001E518D"/>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1B2F"/>
    <w:rsid w:val="002024C6"/>
    <w:rsid w:val="002029DB"/>
    <w:rsid w:val="00203C6E"/>
    <w:rsid w:val="00203DC7"/>
    <w:rsid w:val="00203E22"/>
    <w:rsid w:val="00204691"/>
    <w:rsid w:val="00204BDF"/>
    <w:rsid w:val="00204E8C"/>
    <w:rsid w:val="00205A6A"/>
    <w:rsid w:val="002070CF"/>
    <w:rsid w:val="00207534"/>
    <w:rsid w:val="00207BC3"/>
    <w:rsid w:val="002108BE"/>
    <w:rsid w:val="00210E31"/>
    <w:rsid w:val="00211184"/>
    <w:rsid w:val="002129AC"/>
    <w:rsid w:val="00212AFB"/>
    <w:rsid w:val="0021381E"/>
    <w:rsid w:val="002153FF"/>
    <w:rsid w:val="002158E0"/>
    <w:rsid w:val="002167CC"/>
    <w:rsid w:val="002176BF"/>
    <w:rsid w:val="00217703"/>
    <w:rsid w:val="00217B6D"/>
    <w:rsid w:val="00220327"/>
    <w:rsid w:val="00220CE6"/>
    <w:rsid w:val="00221269"/>
    <w:rsid w:val="00224089"/>
    <w:rsid w:val="00225E9B"/>
    <w:rsid w:val="0022606D"/>
    <w:rsid w:val="00227673"/>
    <w:rsid w:val="00230146"/>
    <w:rsid w:val="00231E57"/>
    <w:rsid w:val="0023420C"/>
    <w:rsid w:val="00235325"/>
    <w:rsid w:val="00236135"/>
    <w:rsid w:val="002364A3"/>
    <w:rsid w:val="0023771C"/>
    <w:rsid w:val="002403F2"/>
    <w:rsid w:val="00242CCE"/>
    <w:rsid w:val="00243B13"/>
    <w:rsid w:val="00245659"/>
    <w:rsid w:val="0025065E"/>
    <w:rsid w:val="0025073B"/>
    <w:rsid w:val="00250AE2"/>
    <w:rsid w:val="00251043"/>
    <w:rsid w:val="00251BDF"/>
    <w:rsid w:val="002525DC"/>
    <w:rsid w:val="0025331A"/>
    <w:rsid w:val="00253D53"/>
    <w:rsid w:val="00255B27"/>
    <w:rsid w:val="002574F9"/>
    <w:rsid w:val="00257B18"/>
    <w:rsid w:val="00261872"/>
    <w:rsid w:val="002622AB"/>
    <w:rsid w:val="002625AA"/>
    <w:rsid w:val="00263079"/>
    <w:rsid w:val="00263DEC"/>
    <w:rsid w:val="00263E02"/>
    <w:rsid w:val="002650B3"/>
    <w:rsid w:val="002656B5"/>
    <w:rsid w:val="002664FD"/>
    <w:rsid w:val="00266654"/>
    <w:rsid w:val="002666C6"/>
    <w:rsid w:val="00267D9B"/>
    <w:rsid w:val="00267DD9"/>
    <w:rsid w:val="002701BA"/>
    <w:rsid w:val="0027025E"/>
    <w:rsid w:val="002712D1"/>
    <w:rsid w:val="00271A0F"/>
    <w:rsid w:val="00272C5C"/>
    <w:rsid w:val="00272DE7"/>
    <w:rsid w:val="00273A72"/>
    <w:rsid w:val="00274788"/>
    <w:rsid w:val="002770E7"/>
    <w:rsid w:val="00277559"/>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33A"/>
    <w:rsid w:val="002A79F1"/>
    <w:rsid w:val="002B009E"/>
    <w:rsid w:val="002B01EE"/>
    <w:rsid w:val="002B0431"/>
    <w:rsid w:val="002B1533"/>
    <w:rsid w:val="002B1A1B"/>
    <w:rsid w:val="002B1F97"/>
    <w:rsid w:val="002B255D"/>
    <w:rsid w:val="002B26B1"/>
    <w:rsid w:val="002B3195"/>
    <w:rsid w:val="002B4B1A"/>
    <w:rsid w:val="002B7161"/>
    <w:rsid w:val="002B7B3F"/>
    <w:rsid w:val="002C07CA"/>
    <w:rsid w:val="002C0EAB"/>
    <w:rsid w:val="002C0EC7"/>
    <w:rsid w:val="002C0F84"/>
    <w:rsid w:val="002C1DD4"/>
    <w:rsid w:val="002C2863"/>
    <w:rsid w:val="002C2AF9"/>
    <w:rsid w:val="002C494B"/>
    <w:rsid w:val="002C56C8"/>
    <w:rsid w:val="002C6985"/>
    <w:rsid w:val="002C7A08"/>
    <w:rsid w:val="002D0119"/>
    <w:rsid w:val="002D02CB"/>
    <w:rsid w:val="002D0348"/>
    <w:rsid w:val="002D1744"/>
    <w:rsid w:val="002D2FA3"/>
    <w:rsid w:val="002D581D"/>
    <w:rsid w:val="002D59B0"/>
    <w:rsid w:val="002D6500"/>
    <w:rsid w:val="002D71E2"/>
    <w:rsid w:val="002E0A6C"/>
    <w:rsid w:val="002E0D32"/>
    <w:rsid w:val="002E1BAA"/>
    <w:rsid w:val="002E1D14"/>
    <w:rsid w:val="002E262F"/>
    <w:rsid w:val="002E2E05"/>
    <w:rsid w:val="002E3333"/>
    <w:rsid w:val="002E4BEC"/>
    <w:rsid w:val="002E4DD2"/>
    <w:rsid w:val="002E4EA6"/>
    <w:rsid w:val="002E52E8"/>
    <w:rsid w:val="002E5658"/>
    <w:rsid w:val="002E7314"/>
    <w:rsid w:val="002F01B3"/>
    <w:rsid w:val="002F04AA"/>
    <w:rsid w:val="002F068F"/>
    <w:rsid w:val="002F0D22"/>
    <w:rsid w:val="002F1110"/>
    <w:rsid w:val="002F1261"/>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FE4"/>
    <w:rsid w:val="00332D40"/>
    <w:rsid w:val="00334231"/>
    <w:rsid w:val="00340466"/>
    <w:rsid w:val="003408E8"/>
    <w:rsid w:val="00341047"/>
    <w:rsid w:val="00341592"/>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688"/>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A57"/>
    <w:rsid w:val="003F6492"/>
    <w:rsid w:val="003F659D"/>
    <w:rsid w:val="003F683F"/>
    <w:rsid w:val="00401855"/>
    <w:rsid w:val="00401F0F"/>
    <w:rsid w:val="00402E04"/>
    <w:rsid w:val="00403354"/>
    <w:rsid w:val="00403EFA"/>
    <w:rsid w:val="00405187"/>
    <w:rsid w:val="0040633C"/>
    <w:rsid w:val="004064CC"/>
    <w:rsid w:val="004068B1"/>
    <w:rsid w:val="004076B0"/>
    <w:rsid w:val="004101AE"/>
    <w:rsid w:val="00410706"/>
    <w:rsid w:val="00410E00"/>
    <w:rsid w:val="004110C3"/>
    <w:rsid w:val="004115D6"/>
    <w:rsid w:val="00411C13"/>
    <w:rsid w:val="004123FF"/>
    <w:rsid w:val="004126A1"/>
    <w:rsid w:val="00413956"/>
    <w:rsid w:val="00413BE1"/>
    <w:rsid w:val="00413D76"/>
    <w:rsid w:val="00413F13"/>
    <w:rsid w:val="00415BA7"/>
    <w:rsid w:val="004162F2"/>
    <w:rsid w:val="00416AFD"/>
    <w:rsid w:val="004174F0"/>
    <w:rsid w:val="00420520"/>
    <w:rsid w:val="0042142B"/>
    <w:rsid w:val="0042182D"/>
    <w:rsid w:val="004218A8"/>
    <w:rsid w:val="00422BE5"/>
    <w:rsid w:val="00423720"/>
    <w:rsid w:val="00425283"/>
    <w:rsid w:val="004254AB"/>
    <w:rsid w:val="004270BD"/>
    <w:rsid w:val="004271BD"/>
    <w:rsid w:val="00427F1B"/>
    <w:rsid w:val="004308DA"/>
    <w:rsid w:val="00431035"/>
    <w:rsid w:val="00431165"/>
    <w:rsid w:val="00431659"/>
    <w:rsid w:val="00431ED6"/>
    <w:rsid w:val="004327CE"/>
    <w:rsid w:val="00433346"/>
    <w:rsid w:val="00433879"/>
    <w:rsid w:val="00435D5E"/>
    <w:rsid w:val="004375A9"/>
    <w:rsid w:val="00437AF0"/>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631"/>
    <w:rsid w:val="004752A4"/>
    <w:rsid w:val="00475DF9"/>
    <w:rsid w:val="00475FEC"/>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59D3"/>
    <w:rsid w:val="00496096"/>
    <w:rsid w:val="004970E8"/>
    <w:rsid w:val="004978C8"/>
    <w:rsid w:val="00497FBA"/>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36C2"/>
    <w:rsid w:val="004C41AE"/>
    <w:rsid w:val="004C49B9"/>
    <w:rsid w:val="004C57F8"/>
    <w:rsid w:val="004C5916"/>
    <w:rsid w:val="004C598C"/>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C8B"/>
    <w:rsid w:val="004E60E6"/>
    <w:rsid w:val="004E664E"/>
    <w:rsid w:val="004E7331"/>
    <w:rsid w:val="004E7A00"/>
    <w:rsid w:val="004E7A0B"/>
    <w:rsid w:val="004F0A4A"/>
    <w:rsid w:val="004F1B24"/>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38CB"/>
    <w:rsid w:val="0056418C"/>
    <w:rsid w:val="005641B5"/>
    <w:rsid w:val="005644B2"/>
    <w:rsid w:val="00565087"/>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1EF"/>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15A6"/>
    <w:rsid w:val="005C16D9"/>
    <w:rsid w:val="005C1839"/>
    <w:rsid w:val="005C226B"/>
    <w:rsid w:val="005C681D"/>
    <w:rsid w:val="005C6875"/>
    <w:rsid w:val="005C724A"/>
    <w:rsid w:val="005D0F35"/>
    <w:rsid w:val="005D1268"/>
    <w:rsid w:val="005D213F"/>
    <w:rsid w:val="005D3CD7"/>
    <w:rsid w:val="005D578C"/>
    <w:rsid w:val="005D6214"/>
    <w:rsid w:val="005D6FC0"/>
    <w:rsid w:val="005D782A"/>
    <w:rsid w:val="005E0152"/>
    <w:rsid w:val="005E0307"/>
    <w:rsid w:val="005E175F"/>
    <w:rsid w:val="005E1AC8"/>
    <w:rsid w:val="005E2292"/>
    <w:rsid w:val="005E3455"/>
    <w:rsid w:val="005E5A0B"/>
    <w:rsid w:val="005E621B"/>
    <w:rsid w:val="005E64E1"/>
    <w:rsid w:val="005F0CA7"/>
    <w:rsid w:val="005F2764"/>
    <w:rsid w:val="005F3EED"/>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2971"/>
    <w:rsid w:val="00633150"/>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79E8"/>
    <w:rsid w:val="00660430"/>
    <w:rsid w:val="00662429"/>
    <w:rsid w:val="00662739"/>
    <w:rsid w:val="00664600"/>
    <w:rsid w:val="00664958"/>
    <w:rsid w:val="00664DC4"/>
    <w:rsid w:val="0066552F"/>
    <w:rsid w:val="0066598D"/>
    <w:rsid w:val="00665BE3"/>
    <w:rsid w:val="006664CA"/>
    <w:rsid w:val="00666BC5"/>
    <w:rsid w:val="00667C55"/>
    <w:rsid w:val="0067071D"/>
    <w:rsid w:val="00670D17"/>
    <w:rsid w:val="00671593"/>
    <w:rsid w:val="00672AC2"/>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5D30"/>
    <w:rsid w:val="006B6292"/>
    <w:rsid w:val="006B6D42"/>
    <w:rsid w:val="006B6E87"/>
    <w:rsid w:val="006C0D25"/>
    <w:rsid w:val="006C1917"/>
    <w:rsid w:val="006C20F8"/>
    <w:rsid w:val="006C2868"/>
    <w:rsid w:val="006C304D"/>
    <w:rsid w:val="006C4159"/>
    <w:rsid w:val="006C4C16"/>
    <w:rsid w:val="006C4D4B"/>
    <w:rsid w:val="006C56F3"/>
    <w:rsid w:val="006C5E32"/>
    <w:rsid w:val="006C63DB"/>
    <w:rsid w:val="006C75CC"/>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D1"/>
    <w:rsid w:val="0070725A"/>
    <w:rsid w:val="00711128"/>
    <w:rsid w:val="007145EA"/>
    <w:rsid w:val="007150B5"/>
    <w:rsid w:val="00715C88"/>
    <w:rsid w:val="00716765"/>
    <w:rsid w:val="007178B0"/>
    <w:rsid w:val="00721B21"/>
    <w:rsid w:val="00721C1E"/>
    <w:rsid w:val="00723BF1"/>
    <w:rsid w:val="0072560C"/>
    <w:rsid w:val="00726628"/>
    <w:rsid w:val="00727957"/>
    <w:rsid w:val="00727D3A"/>
    <w:rsid w:val="00727FC2"/>
    <w:rsid w:val="00734738"/>
    <w:rsid w:val="00734A5B"/>
    <w:rsid w:val="00735812"/>
    <w:rsid w:val="00735860"/>
    <w:rsid w:val="007364DB"/>
    <w:rsid w:val="007366E0"/>
    <w:rsid w:val="00736B5A"/>
    <w:rsid w:val="007375D7"/>
    <w:rsid w:val="00737B4E"/>
    <w:rsid w:val="007413A2"/>
    <w:rsid w:val="007418E3"/>
    <w:rsid w:val="007418EF"/>
    <w:rsid w:val="00741F94"/>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80824"/>
    <w:rsid w:val="0078118B"/>
    <w:rsid w:val="00781F0F"/>
    <w:rsid w:val="00782D14"/>
    <w:rsid w:val="007835AD"/>
    <w:rsid w:val="007853B3"/>
    <w:rsid w:val="00785EB1"/>
    <w:rsid w:val="007860A5"/>
    <w:rsid w:val="007864B8"/>
    <w:rsid w:val="007869F3"/>
    <w:rsid w:val="0078727C"/>
    <w:rsid w:val="00787585"/>
    <w:rsid w:val="00787E99"/>
    <w:rsid w:val="00790092"/>
    <w:rsid w:val="00791046"/>
    <w:rsid w:val="0079156C"/>
    <w:rsid w:val="0079186C"/>
    <w:rsid w:val="00792A2D"/>
    <w:rsid w:val="007934F7"/>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3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B52"/>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259"/>
    <w:rsid w:val="00863E86"/>
    <w:rsid w:val="00863F5E"/>
    <w:rsid w:val="0086417E"/>
    <w:rsid w:val="008643B1"/>
    <w:rsid w:val="00864455"/>
    <w:rsid w:val="008645BD"/>
    <w:rsid w:val="0086675C"/>
    <w:rsid w:val="00866BB5"/>
    <w:rsid w:val="00870283"/>
    <w:rsid w:val="008706A5"/>
    <w:rsid w:val="00870D70"/>
    <w:rsid w:val="0087373D"/>
    <w:rsid w:val="00874676"/>
    <w:rsid w:val="008749C3"/>
    <w:rsid w:val="008754A3"/>
    <w:rsid w:val="008762A8"/>
    <w:rsid w:val="008768CA"/>
    <w:rsid w:val="00876DB0"/>
    <w:rsid w:val="00877278"/>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7049"/>
    <w:rsid w:val="008B7D86"/>
    <w:rsid w:val="008B7F68"/>
    <w:rsid w:val="008C1807"/>
    <w:rsid w:val="008C244E"/>
    <w:rsid w:val="008C3387"/>
    <w:rsid w:val="008C3B72"/>
    <w:rsid w:val="008C4A9F"/>
    <w:rsid w:val="008C76F5"/>
    <w:rsid w:val="008C7CF9"/>
    <w:rsid w:val="008D07F9"/>
    <w:rsid w:val="008D0C27"/>
    <w:rsid w:val="008D0FA8"/>
    <w:rsid w:val="008D2E9F"/>
    <w:rsid w:val="008D348D"/>
    <w:rsid w:val="008D38CD"/>
    <w:rsid w:val="008D3B6D"/>
    <w:rsid w:val="008D3E9D"/>
    <w:rsid w:val="008D554F"/>
    <w:rsid w:val="008D5C49"/>
    <w:rsid w:val="008D5D2C"/>
    <w:rsid w:val="008E00BB"/>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2440"/>
    <w:rsid w:val="00933F02"/>
    <w:rsid w:val="00934732"/>
    <w:rsid w:val="00934884"/>
    <w:rsid w:val="00934B6B"/>
    <w:rsid w:val="00935668"/>
    <w:rsid w:val="00935E8A"/>
    <w:rsid w:val="009360D3"/>
    <w:rsid w:val="00936C92"/>
    <w:rsid w:val="00937393"/>
    <w:rsid w:val="00937C1A"/>
    <w:rsid w:val="00937C38"/>
    <w:rsid w:val="0094032A"/>
    <w:rsid w:val="00940D0D"/>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682"/>
    <w:rsid w:val="009812E6"/>
    <w:rsid w:val="00982033"/>
    <w:rsid w:val="0098216A"/>
    <w:rsid w:val="00982B95"/>
    <w:rsid w:val="009855F3"/>
    <w:rsid w:val="0098661C"/>
    <w:rsid w:val="00986759"/>
    <w:rsid w:val="009875E9"/>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C90"/>
    <w:rsid w:val="009E6ADF"/>
    <w:rsid w:val="009E7D58"/>
    <w:rsid w:val="009F14D5"/>
    <w:rsid w:val="009F430E"/>
    <w:rsid w:val="009F6829"/>
    <w:rsid w:val="009F7714"/>
    <w:rsid w:val="009F78DD"/>
    <w:rsid w:val="00A00291"/>
    <w:rsid w:val="00A004D4"/>
    <w:rsid w:val="00A008A8"/>
    <w:rsid w:val="00A00E2E"/>
    <w:rsid w:val="00A01121"/>
    <w:rsid w:val="00A013BB"/>
    <w:rsid w:val="00A019DB"/>
    <w:rsid w:val="00A022C0"/>
    <w:rsid w:val="00A02C69"/>
    <w:rsid w:val="00A02ECE"/>
    <w:rsid w:val="00A0300B"/>
    <w:rsid w:val="00A058B6"/>
    <w:rsid w:val="00A059F2"/>
    <w:rsid w:val="00A05C40"/>
    <w:rsid w:val="00A06B61"/>
    <w:rsid w:val="00A07AC8"/>
    <w:rsid w:val="00A10F02"/>
    <w:rsid w:val="00A10F0A"/>
    <w:rsid w:val="00A11623"/>
    <w:rsid w:val="00A119B7"/>
    <w:rsid w:val="00A12DF2"/>
    <w:rsid w:val="00A15377"/>
    <w:rsid w:val="00A15901"/>
    <w:rsid w:val="00A16B92"/>
    <w:rsid w:val="00A16E71"/>
    <w:rsid w:val="00A16F7D"/>
    <w:rsid w:val="00A1796E"/>
    <w:rsid w:val="00A17A00"/>
    <w:rsid w:val="00A17A7A"/>
    <w:rsid w:val="00A2022F"/>
    <w:rsid w:val="00A20731"/>
    <w:rsid w:val="00A21916"/>
    <w:rsid w:val="00A21D83"/>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108"/>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1DD9"/>
    <w:rsid w:val="00A53724"/>
    <w:rsid w:val="00A5418C"/>
    <w:rsid w:val="00A54F14"/>
    <w:rsid w:val="00A54F7D"/>
    <w:rsid w:val="00A556C2"/>
    <w:rsid w:val="00A55CE0"/>
    <w:rsid w:val="00A567D5"/>
    <w:rsid w:val="00A57C56"/>
    <w:rsid w:val="00A61413"/>
    <w:rsid w:val="00A6248E"/>
    <w:rsid w:val="00A65790"/>
    <w:rsid w:val="00A65FA4"/>
    <w:rsid w:val="00A675D2"/>
    <w:rsid w:val="00A7124D"/>
    <w:rsid w:val="00A72CF1"/>
    <w:rsid w:val="00A7305B"/>
    <w:rsid w:val="00A737FF"/>
    <w:rsid w:val="00A73B48"/>
    <w:rsid w:val="00A73D56"/>
    <w:rsid w:val="00A74808"/>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5C63"/>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D98"/>
    <w:rsid w:val="00AB6A41"/>
    <w:rsid w:val="00AB6AF9"/>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62D7"/>
    <w:rsid w:val="00AD6CC4"/>
    <w:rsid w:val="00AD75A2"/>
    <w:rsid w:val="00AE0B2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3379"/>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38D"/>
    <w:rsid w:val="00B15449"/>
    <w:rsid w:val="00B15A91"/>
    <w:rsid w:val="00B16A36"/>
    <w:rsid w:val="00B17475"/>
    <w:rsid w:val="00B20AB5"/>
    <w:rsid w:val="00B20E7B"/>
    <w:rsid w:val="00B21B86"/>
    <w:rsid w:val="00B230C0"/>
    <w:rsid w:val="00B231BE"/>
    <w:rsid w:val="00B2398D"/>
    <w:rsid w:val="00B251CA"/>
    <w:rsid w:val="00B25433"/>
    <w:rsid w:val="00B26361"/>
    <w:rsid w:val="00B3096B"/>
    <w:rsid w:val="00B30EB8"/>
    <w:rsid w:val="00B323EA"/>
    <w:rsid w:val="00B32DD8"/>
    <w:rsid w:val="00B333FA"/>
    <w:rsid w:val="00B3363E"/>
    <w:rsid w:val="00B34833"/>
    <w:rsid w:val="00B34915"/>
    <w:rsid w:val="00B34A57"/>
    <w:rsid w:val="00B35032"/>
    <w:rsid w:val="00B354D5"/>
    <w:rsid w:val="00B35EBA"/>
    <w:rsid w:val="00B379C6"/>
    <w:rsid w:val="00B40FC8"/>
    <w:rsid w:val="00B414A9"/>
    <w:rsid w:val="00B42F32"/>
    <w:rsid w:val="00B43109"/>
    <w:rsid w:val="00B4437E"/>
    <w:rsid w:val="00B4450A"/>
    <w:rsid w:val="00B44CA0"/>
    <w:rsid w:val="00B45677"/>
    <w:rsid w:val="00B50C8A"/>
    <w:rsid w:val="00B51431"/>
    <w:rsid w:val="00B5276B"/>
    <w:rsid w:val="00B5313E"/>
    <w:rsid w:val="00B53D61"/>
    <w:rsid w:val="00B54378"/>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7B46"/>
    <w:rsid w:val="00B80E33"/>
    <w:rsid w:val="00B81FB3"/>
    <w:rsid w:val="00B82E55"/>
    <w:rsid w:val="00B84949"/>
    <w:rsid w:val="00B84BAA"/>
    <w:rsid w:val="00B86678"/>
    <w:rsid w:val="00B90735"/>
    <w:rsid w:val="00B91CA8"/>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E76"/>
    <w:rsid w:val="00BA77B1"/>
    <w:rsid w:val="00BB0C40"/>
    <w:rsid w:val="00BB10E3"/>
    <w:rsid w:val="00BB29B9"/>
    <w:rsid w:val="00BB2D0A"/>
    <w:rsid w:val="00BB322F"/>
    <w:rsid w:val="00BB39B6"/>
    <w:rsid w:val="00BB4B99"/>
    <w:rsid w:val="00BB56C9"/>
    <w:rsid w:val="00BB5A99"/>
    <w:rsid w:val="00BB61B9"/>
    <w:rsid w:val="00BB6E70"/>
    <w:rsid w:val="00BB7339"/>
    <w:rsid w:val="00BB77D8"/>
    <w:rsid w:val="00BB781A"/>
    <w:rsid w:val="00BB7925"/>
    <w:rsid w:val="00BC2FFF"/>
    <w:rsid w:val="00BC33C2"/>
    <w:rsid w:val="00BC3B2C"/>
    <w:rsid w:val="00BC3CE5"/>
    <w:rsid w:val="00BC4058"/>
    <w:rsid w:val="00BC423D"/>
    <w:rsid w:val="00BC4731"/>
    <w:rsid w:val="00BC4DDA"/>
    <w:rsid w:val="00BC53B9"/>
    <w:rsid w:val="00BC5B5E"/>
    <w:rsid w:val="00BC5F68"/>
    <w:rsid w:val="00BC5FD8"/>
    <w:rsid w:val="00BC65E5"/>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84"/>
    <w:rsid w:val="00BE4008"/>
    <w:rsid w:val="00BE404E"/>
    <w:rsid w:val="00BE6F59"/>
    <w:rsid w:val="00BE7124"/>
    <w:rsid w:val="00BE74B1"/>
    <w:rsid w:val="00BE790D"/>
    <w:rsid w:val="00BF0109"/>
    <w:rsid w:val="00BF0A7A"/>
    <w:rsid w:val="00BF1897"/>
    <w:rsid w:val="00BF1CDE"/>
    <w:rsid w:val="00BF4F97"/>
    <w:rsid w:val="00BF61FB"/>
    <w:rsid w:val="00BF6C2A"/>
    <w:rsid w:val="00BF7538"/>
    <w:rsid w:val="00BF758F"/>
    <w:rsid w:val="00BF7744"/>
    <w:rsid w:val="00C008E9"/>
    <w:rsid w:val="00C00963"/>
    <w:rsid w:val="00C01EDD"/>
    <w:rsid w:val="00C02916"/>
    <w:rsid w:val="00C03068"/>
    <w:rsid w:val="00C03F9C"/>
    <w:rsid w:val="00C042AF"/>
    <w:rsid w:val="00C04C15"/>
    <w:rsid w:val="00C0746B"/>
    <w:rsid w:val="00C10FC8"/>
    <w:rsid w:val="00C12393"/>
    <w:rsid w:val="00C126C2"/>
    <w:rsid w:val="00C129EA"/>
    <w:rsid w:val="00C12CCC"/>
    <w:rsid w:val="00C12DFA"/>
    <w:rsid w:val="00C15450"/>
    <w:rsid w:val="00C155BD"/>
    <w:rsid w:val="00C156D0"/>
    <w:rsid w:val="00C15CAD"/>
    <w:rsid w:val="00C15D11"/>
    <w:rsid w:val="00C167D5"/>
    <w:rsid w:val="00C16C3B"/>
    <w:rsid w:val="00C175E4"/>
    <w:rsid w:val="00C2099D"/>
    <w:rsid w:val="00C236C9"/>
    <w:rsid w:val="00C23ABD"/>
    <w:rsid w:val="00C26457"/>
    <w:rsid w:val="00C26818"/>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587"/>
    <w:rsid w:val="00C50B52"/>
    <w:rsid w:val="00C51D31"/>
    <w:rsid w:val="00C52AD3"/>
    <w:rsid w:val="00C54515"/>
    <w:rsid w:val="00C54AB4"/>
    <w:rsid w:val="00C54B3D"/>
    <w:rsid w:val="00C5505D"/>
    <w:rsid w:val="00C57F90"/>
    <w:rsid w:val="00C61321"/>
    <w:rsid w:val="00C6368F"/>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52E5"/>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081A"/>
    <w:rsid w:val="00D0125D"/>
    <w:rsid w:val="00D03889"/>
    <w:rsid w:val="00D04245"/>
    <w:rsid w:val="00D04A49"/>
    <w:rsid w:val="00D05134"/>
    <w:rsid w:val="00D052C9"/>
    <w:rsid w:val="00D059F1"/>
    <w:rsid w:val="00D06D94"/>
    <w:rsid w:val="00D07D63"/>
    <w:rsid w:val="00D101C4"/>
    <w:rsid w:val="00D102B0"/>
    <w:rsid w:val="00D1032A"/>
    <w:rsid w:val="00D10424"/>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4257"/>
    <w:rsid w:val="00D2544E"/>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595E"/>
    <w:rsid w:val="00D45E4B"/>
    <w:rsid w:val="00D513CA"/>
    <w:rsid w:val="00D526D3"/>
    <w:rsid w:val="00D529D9"/>
    <w:rsid w:val="00D52B48"/>
    <w:rsid w:val="00D54297"/>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304"/>
    <w:rsid w:val="00D80795"/>
    <w:rsid w:val="00D80CD2"/>
    <w:rsid w:val="00D80FB0"/>
    <w:rsid w:val="00D81407"/>
    <w:rsid w:val="00D8191A"/>
    <w:rsid w:val="00D8197D"/>
    <w:rsid w:val="00D8270F"/>
    <w:rsid w:val="00D82B17"/>
    <w:rsid w:val="00D83E62"/>
    <w:rsid w:val="00D84E32"/>
    <w:rsid w:val="00D84FB4"/>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1B67"/>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7732"/>
    <w:rsid w:val="00DD015C"/>
    <w:rsid w:val="00DD099B"/>
    <w:rsid w:val="00DD2536"/>
    <w:rsid w:val="00DD4B22"/>
    <w:rsid w:val="00DD6A01"/>
    <w:rsid w:val="00DE09ED"/>
    <w:rsid w:val="00DE13B2"/>
    <w:rsid w:val="00DE2AE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4E0"/>
    <w:rsid w:val="00DF7B66"/>
    <w:rsid w:val="00DF7C77"/>
    <w:rsid w:val="00DF7F02"/>
    <w:rsid w:val="00DF7FDF"/>
    <w:rsid w:val="00E00BBA"/>
    <w:rsid w:val="00E027D7"/>
    <w:rsid w:val="00E03139"/>
    <w:rsid w:val="00E03465"/>
    <w:rsid w:val="00E03C0D"/>
    <w:rsid w:val="00E04724"/>
    <w:rsid w:val="00E05971"/>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51A2"/>
    <w:rsid w:val="00E2572E"/>
    <w:rsid w:val="00E26110"/>
    <w:rsid w:val="00E2765E"/>
    <w:rsid w:val="00E3007F"/>
    <w:rsid w:val="00E30A5E"/>
    <w:rsid w:val="00E32761"/>
    <w:rsid w:val="00E33F83"/>
    <w:rsid w:val="00E351E1"/>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57CE"/>
    <w:rsid w:val="00E55B4B"/>
    <w:rsid w:val="00E5699E"/>
    <w:rsid w:val="00E57DB7"/>
    <w:rsid w:val="00E6091F"/>
    <w:rsid w:val="00E610D6"/>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60"/>
    <w:rsid w:val="00EA0D65"/>
    <w:rsid w:val="00EA0F74"/>
    <w:rsid w:val="00EA2E0A"/>
    <w:rsid w:val="00EA386B"/>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CDC"/>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EAA"/>
    <w:rsid w:val="00EE2163"/>
    <w:rsid w:val="00EE250C"/>
    <w:rsid w:val="00EE2E3D"/>
    <w:rsid w:val="00EE2E98"/>
    <w:rsid w:val="00EE3405"/>
    <w:rsid w:val="00EE3EAE"/>
    <w:rsid w:val="00EE41FC"/>
    <w:rsid w:val="00EE42BE"/>
    <w:rsid w:val="00EE498C"/>
    <w:rsid w:val="00EE5BB5"/>
    <w:rsid w:val="00EF09B9"/>
    <w:rsid w:val="00EF1C76"/>
    <w:rsid w:val="00EF46DA"/>
    <w:rsid w:val="00EF52DF"/>
    <w:rsid w:val="00EF546E"/>
    <w:rsid w:val="00EF68E6"/>
    <w:rsid w:val="00EF7CC1"/>
    <w:rsid w:val="00F00B93"/>
    <w:rsid w:val="00F021A7"/>
    <w:rsid w:val="00F025A2"/>
    <w:rsid w:val="00F02F67"/>
    <w:rsid w:val="00F1111C"/>
    <w:rsid w:val="00F1618E"/>
    <w:rsid w:val="00F16663"/>
    <w:rsid w:val="00F16FEC"/>
    <w:rsid w:val="00F174D0"/>
    <w:rsid w:val="00F2026E"/>
    <w:rsid w:val="00F209A1"/>
    <w:rsid w:val="00F213BE"/>
    <w:rsid w:val="00F2155A"/>
    <w:rsid w:val="00F22F7A"/>
    <w:rsid w:val="00F23045"/>
    <w:rsid w:val="00F23DE5"/>
    <w:rsid w:val="00F243CB"/>
    <w:rsid w:val="00F24A86"/>
    <w:rsid w:val="00F24EDA"/>
    <w:rsid w:val="00F2519C"/>
    <w:rsid w:val="00F258C2"/>
    <w:rsid w:val="00F25EFA"/>
    <w:rsid w:val="00F264FC"/>
    <w:rsid w:val="00F26BC6"/>
    <w:rsid w:val="00F2757B"/>
    <w:rsid w:val="00F27AC2"/>
    <w:rsid w:val="00F27C67"/>
    <w:rsid w:val="00F30954"/>
    <w:rsid w:val="00F313B8"/>
    <w:rsid w:val="00F32A97"/>
    <w:rsid w:val="00F339A6"/>
    <w:rsid w:val="00F33A8C"/>
    <w:rsid w:val="00F3430F"/>
    <w:rsid w:val="00F347FE"/>
    <w:rsid w:val="00F35927"/>
    <w:rsid w:val="00F35D11"/>
    <w:rsid w:val="00F36694"/>
    <w:rsid w:val="00F36D3D"/>
    <w:rsid w:val="00F370D5"/>
    <w:rsid w:val="00F37743"/>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CAC"/>
    <w:rsid w:val="00F73DC4"/>
    <w:rsid w:val="00F73DC9"/>
    <w:rsid w:val="00F73DF8"/>
    <w:rsid w:val="00F73F91"/>
    <w:rsid w:val="00F74187"/>
    <w:rsid w:val="00F75E18"/>
    <w:rsid w:val="00F75EE0"/>
    <w:rsid w:val="00F76D11"/>
    <w:rsid w:val="00F76F8F"/>
    <w:rsid w:val="00F774D0"/>
    <w:rsid w:val="00F778FE"/>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2743"/>
    <w:rsid w:val="00FA2E55"/>
    <w:rsid w:val="00FA2EA6"/>
    <w:rsid w:val="00FA3D4B"/>
    <w:rsid w:val="00FA6155"/>
    <w:rsid w:val="00FA620E"/>
    <w:rsid w:val="00FA6D16"/>
    <w:rsid w:val="00FA6F5A"/>
    <w:rsid w:val="00FA73FF"/>
    <w:rsid w:val="00FB00B1"/>
    <w:rsid w:val="00FB0B87"/>
    <w:rsid w:val="00FB13E9"/>
    <w:rsid w:val="00FB18B8"/>
    <w:rsid w:val="00FB2175"/>
    <w:rsid w:val="00FB21A6"/>
    <w:rsid w:val="00FB37A1"/>
    <w:rsid w:val="00FB4056"/>
    <w:rsid w:val="00FB55AB"/>
    <w:rsid w:val="00FB57A9"/>
    <w:rsid w:val="00FB58D7"/>
    <w:rsid w:val="00FB6EF1"/>
    <w:rsid w:val="00FB7EC5"/>
    <w:rsid w:val="00FC055D"/>
    <w:rsid w:val="00FC07CB"/>
    <w:rsid w:val="00FC103F"/>
    <w:rsid w:val="00FC1192"/>
    <w:rsid w:val="00FC1CF7"/>
    <w:rsid w:val="00FC248C"/>
    <w:rsid w:val="00FC2B5D"/>
    <w:rsid w:val="00FC30AD"/>
    <w:rsid w:val="00FC34F0"/>
    <w:rsid w:val="00FC36DA"/>
    <w:rsid w:val="00FC376A"/>
    <w:rsid w:val="00FC41FA"/>
    <w:rsid w:val="00FC4EF3"/>
    <w:rsid w:val="00FC6FF7"/>
    <w:rsid w:val="00FC7489"/>
    <w:rsid w:val="00FD0C8B"/>
    <w:rsid w:val="00FD22A2"/>
    <w:rsid w:val="00FD2677"/>
    <w:rsid w:val="00FD2819"/>
    <w:rsid w:val="00FD3201"/>
    <w:rsid w:val="00FD58F3"/>
    <w:rsid w:val="00FD5BBB"/>
    <w:rsid w:val="00FD78EA"/>
    <w:rsid w:val="00FE12A6"/>
    <w:rsid w:val="00FE184E"/>
    <w:rsid w:val="00FE3E99"/>
    <w:rsid w:val="00FE517A"/>
    <w:rsid w:val="00FE77F5"/>
    <w:rsid w:val="00FE7936"/>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10261</TotalTime>
  <Pages>5</Pages>
  <Words>2247</Words>
  <Characters>12811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598</cp:revision>
  <cp:lastPrinted>2016-01-11T02:35:00Z</cp:lastPrinted>
  <dcterms:created xsi:type="dcterms:W3CDTF">2020-08-05T13:51:00Z</dcterms:created>
  <dcterms:modified xsi:type="dcterms:W3CDTF">2023-05-12T06:28:00Z</dcterms:modified>
</cp:coreProperties>
</file>